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DBC44" w14:textId="77777777" w:rsidR="00FA44F9" w:rsidRDefault="00C9772E"/>
    <w:p w14:paraId="0C1C3A39" w14:textId="06310717" w:rsidR="00DA01A7" w:rsidRDefault="00DD5192">
      <w:r>
        <w:t xml:space="preserve">Mitzi Mack </w:t>
      </w:r>
    </w:p>
    <w:p w14:paraId="22CBF98B" w14:textId="21E9BCAC" w:rsidR="00DD5192" w:rsidRDefault="00DD5192">
      <w:r>
        <w:t>LIS 6603 Answering Reference Questions</w:t>
      </w:r>
    </w:p>
    <w:p w14:paraId="5574616A" w14:textId="6CC9F573" w:rsidR="008B6AA7" w:rsidRDefault="008B6AA7">
      <w:r>
        <w:t>Part 1</w:t>
      </w:r>
    </w:p>
    <w:p w14:paraId="31F2550E" w14:textId="77777777" w:rsidR="00DA01A7" w:rsidRDefault="00DA01A7"/>
    <w:p w14:paraId="38B5C457" w14:textId="77777777" w:rsidR="00DA01A7" w:rsidRPr="00E00CE8" w:rsidRDefault="00DA01A7" w:rsidP="00DA01A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ind w:hanging="72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In the last few years there was a fatal accident on a Disneyland Roller Coaster in the U.S. Which roller coaster was involved in this accident and how many other fatal accidents have occurred since the park first opened? 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303A17AC" w14:textId="77777777" w:rsidR="00E00CE8" w:rsidRDefault="00E00CE8" w:rsidP="00E00C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MS Mincho" w:eastAsia="MS Mincho" w:hAnsi="MS Mincho" w:cs="MS Mincho"/>
          <w:sz w:val="26"/>
          <w:szCs w:val="26"/>
        </w:rPr>
      </w:pPr>
      <w:r w:rsidRPr="000B31C0">
        <w:rPr>
          <w:rFonts w:ascii="MS Mincho" w:eastAsia="MS Mincho" w:hAnsi="MS Mincho" w:cs="MS Mincho"/>
          <w:b/>
          <w:sz w:val="26"/>
          <w:szCs w:val="26"/>
        </w:rPr>
        <w:t>Givens</w:t>
      </w:r>
      <w:r w:rsidR="005C08C7" w:rsidRPr="000B31C0">
        <w:rPr>
          <w:rFonts w:ascii="MS Mincho" w:eastAsia="MS Mincho" w:hAnsi="MS Mincho" w:cs="MS Mincho"/>
          <w:b/>
          <w:sz w:val="26"/>
          <w:szCs w:val="26"/>
        </w:rPr>
        <w:t>:</w:t>
      </w:r>
      <w:r w:rsidR="005C08C7">
        <w:rPr>
          <w:rFonts w:ascii="MS Mincho" w:eastAsia="MS Mincho" w:hAnsi="MS Mincho" w:cs="MS Mincho"/>
          <w:sz w:val="26"/>
          <w:szCs w:val="26"/>
        </w:rPr>
        <w:t xml:space="preserve">  </w:t>
      </w:r>
      <w:r w:rsidR="00AA0563">
        <w:rPr>
          <w:rFonts w:ascii="MS Mincho" w:eastAsia="MS Mincho" w:hAnsi="MS Mincho" w:cs="MS Mincho"/>
          <w:sz w:val="26"/>
          <w:szCs w:val="26"/>
        </w:rPr>
        <w:t>fatal accidents on roller coasters in U.S.</w:t>
      </w:r>
    </w:p>
    <w:p w14:paraId="3FAAE1B3" w14:textId="77777777" w:rsidR="00E00CE8" w:rsidRDefault="00E00CE8" w:rsidP="00E00C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MS Mincho" w:eastAsia="MS Mincho" w:hAnsi="MS Mincho" w:cs="MS Mincho"/>
          <w:sz w:val="26"/>
          <w:szCs w:val="26"/>
        </w:rPr>
      </w:pPr>
      <w:proofErr w:type="spellStart"/>
      <w:r>
        <w:rPr>
          <w:rFonts w:ascii="MS Mincho" w:eastAsia="MS Mincho" w:hAnsi="MS Mincho" w:cs="MS Mincho"/>
          <w:sz w:val="26"/>
          <w:szCs w:val="26"/>
        </w:rPr>
        <w:t>Wanteds</w:t>
      </w:r>
      <w:proofErr w:type="spellEnd"/>
      <w:r w:rsidR="00624D60">
        <w:rPr>
          <w:rFonts w:ascii="MS Mincho" w:eastAsia="MS Mincho" w:hAnsi="MS Mincho" w:cs="MS Mincho"/>
          <w:sz w:val="26"/>
          <w:szCs w:val="26"/>
        </w:rPr>
        <w:t xml:space="preserve"> </w:t>
      </w:r>
      <w:proofErr w:type="gramStart"/>
      <w:r w:rsidR="00624D60">
        <w:rPr>
          <w:rFonts w:ascii="MS Mincho" w:eastAsia="MS Mincho" w:hAnsi="MS Mincho" w:cs="MS Mincho"/>
          <w:sz w:val="26"/>
          <w:szCs w:val="26"/>
        </w:rPr>
        <w:t xml:space="preserve">-  </w:t>
      </w:r>
      <w:r w:rsidR="00AA0563">
        <w:rPr>
          <w:rFonts w:ascii="MS Mincho" w:eastAsia="MS Mincho" w:hAnsi="MS Mincho" w:cs="MS Mincho"/>
          <w:sz w:val="26"/>
          <w:szCs w:val="26"/>
        </w:rPr>
        <w:t>Which</w:t>
      </w:r>
      <w:proofErr w:type="gramEnd"/>
      <w:r w:rsidR="00AA0563">
        <w:rPr>
          <w:rFonts w:ascii="MS Mincho" w:eastAsia="MS Mincho" w:hAnsi="MS Mincho" w:cs="MS Mincho"/>
          <w:sz w:val="26"/>
          <w:szCs w:val="26"/>
        </w:rPr>
        <w:t xml:space="preserve"> </w:t>
      </w:r>
      <w:r w:rsidR="00624D60">
        <w:rPr>
          <w:rFonts w:ascii="MS Mincho" w:eastAsia="MS Mincho" w:hAnsi="MS Mincho" w:cs="MS Mincho"/>
          <w:sz w:val="26"/>
          <w:szCs w:val="26"/>
        </w:rPr>
        <w:t>Roller coaster involved in the accident –</w:t>
      </w:r>
      <w:r w:rsidR="00E261F3">
        <w:rPr>
          <w:rFonts w:ascii="MS Mincho" w:eastAsia="MS Mincho" w:hAnsi="MS Mincho" w:cs="MS Mincho"/>
          <w:sz w:val="26"/>
          <w:szCs w:val="26"/>
        </w:rPr>
        <w:t xml:space="preserve"> Big Thunder Mountain Railroad Coaster  (September 5, 2003)</w:t>
      </w:r>
    </w:p>
    <w:p w14:paraId="19A15D0E" w14:textId="77777777" w:rsidR="00624D60" w:rsidRDefault="00624D60" w:rsidP="00E00C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MS Mincho" w:eastAsia="MS Mincho" w:hAnsi="MS Mincho" w:cs="MS Mincho"/>
          <w:sz w:val="26"/>
          <w:szCs w:val="26"/>
        </w:rPr>
        <w:t xml:space="preserve">           How many other fatal accidents have happened since the park opened?</w:t>
      </w:r>
      <w:r w:rsidR="00C7342B">
        <w:rPr>
          <w:rFonts w:ascii="MS Mincho" w:eastAsia="MS Mincho" w:hAnsi="MS Mincho" w:cs="MS Mincho"/>
          <w:sz w:val="26"/>
          <w:szCs w:val="26"/>
        </w:rPr>
        <w:t xml:space="preserve"> 2001- Roger Rabbit Ride 4 </w:t>
      </w:r>
      <w:proofErr w:type="spellStart"/>
      <w:r w:rsidR="00C7342B">
        <w:rPr>
          <w:rFonts w:ascii="MS Mincho" w:eastAsia="MS Mincho" w:hAnsi="MS Mincho" w:cs="MS Mincho"/>
          <w:sz w:val="26"/>
          <w:szCs w:val="26"/>
        </w:rPr>
        <w:t>yr</w:t>
      </w:r>
      <w:proofErr w:type="spellEnd"/>
      <w:r w:rsidR="00C7342B">
        <w:rPr>
          <w:rFonts w:ascii="MS Mincho" w:eastAsia="MS Mincho" w:hAnsi="MS Mincho" w:cs="MS Mincho"/>
          <w:sz w:val="26"/>
          <w:szCs w:val="26"/>
        </w:rPr>
        <w:t xml:space="preserve"> old</w:t>
      </w:r>
    </w:p>
    <w:p w14:paraId="729D2A37" w14:textId="089CF20C" w:rsidR="000B31C0" w:rsidRDefault="00E00CE8" w:rsidP="00E261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MS Mincho" w:eastAsia="MS Mincho" w:hAnsi="MS Mincho" w:cs="MS Mincho"/>
          <w:sz w:val="26"/>
          <w:szCs w:val="26"/>
        </w:rPr>
      </w:pPr>
      <w:r w:rsidRPr="000B31C0">
        <w:rPr>
          <w:rFonts w:ascii="MS Mincho" w:eastAsia="MS Mincho" w:hAnsi="MS Mincho" w:cs="MS Mincho"/>
          <w:b/>
          <w:sz w:val="26"/>
          <w:szCs w:val="26"/>
        </w:rPr>
        <w:t>Modifiers</w:t>
      </w:r>
      <w:r w:rsidR="00AA0563" w:rsidRPr="000B31C0">
        <w:rPr>
          <w:rFonts w:ascii="MS Mincho" w:eastAsia="MS Mincho" w:hAnsi="MS Mincho" w:cs="MS Mincho"/>
          <w:b/>
          <w:sz w:val="26"/>
          <w:szCs w:val="26"/>
        </w:rPr>
        <w:t>:</w:t>
      </w:r>
      <w:r w:rsidR="00AA0563">
        <w:rPr>
          <w:rFonts w:ascii="MS Mincho" w:eastAsia="MS Mincho" w:hAnsi="MS Mincho" w:cs="MS Mincho"/>
          <w:sz w:val="26"/>
          <w:szCs w:val="26"/>
        </w:rPr>
        <w:t xml:space="preserve">  </w:t>
      </w:r>
      <w:r w:rsidR="000B31C0">
        <w:rPr>
          <w:rFonts w:ascii="MS Mincho" w:eastAsia="MS Mincho" w:hAnsi="MS Mincho" w:cs="MS Mincho"/>
          <w:sz w:val="26"/>
          <w:szCs w:val="26"/>
        </w:rPr>
        <w:t xml:space="preserve">Use Academic Service Premier </w:t>
      </w:r>
      <w:r w:rsidR="00C97648">
        <w:rPr>
          <w:rFonts w:ascii="MS Mincho" w:eastAsia="MS Mincho" w:hAnsi="MS Mincho" w:cs="MS Mincho"/>
          <w:sz w:val="26"/>
          <w:szCs w:val="26"/>
        </w:rPr>
        <w:t xml:space="preserve">to </w:t>
      </w:r>
      <w:r w:rsidR="000B31C0">
        <w:rPr>
          <w:rFonts w:ascii="MS Mincho" w:eastAsia="MS Mincho" w:hAnsi="MS Mincho" w:cs="MS Mincho"/>
          <w:sz w:val="26"/>
          <w:szCs w:val="26"/>
        </w:rPr>
        <w:t xml:space="preserve">perform a search for </w:t>
      </w:r>
    </w:p>
    <w:p w14:paraId="5E7BB16F" w14:textId="6FD65880" w:rsidR="00E17CAB" w:rsidRDefault="00E17CAB" w:rsidP="00E261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MS Mincho" w:eastAsia="MS Mincho" w:hAnsi="MS Mincho" w:cs="MS Mincho"/>
          <w:sz w:val="26"/>
          <w:szCs w:val="26"/>
        </w:rPr>
        <w:t xml:space="preserve">amusement park </w:t>
      </w:r>
      <w:proofErr w:type="gramStart"/>
      <w:r>
        <w:rPr>
          <w:rFonts w:ascii="MS Mincho" w:eastAsia="MS Mincho" w:hAnsi="MS Mincho" w:cs="MS Mincho"/>
          <w:sz w:val="26"/>
          <w:szCs w:val="26"/>
        </w:rPr>
        <w:t xml:space="preserve">safety;  </w:t>
      </w:r>
      <w:r w:rsidR="00F11E6D">
        <w:rPr>
          <w:rFonts w:ascii="MS Mincho" w:eastAsia="MS Mincho" w:hAnsi="MS Mincho" w:cs="MS Mincho"/>
          <w:sz w:val="26"/>
          <w:szCs w:val="26"/>
        </w:rPr>
        <w:t>Disneyland</w:t>
      </w:r>
      <w:proofErr w:type="gramEnd"/>
      <w:r w:rsidR="00F11E6D">
        <w:rPr>
          <w:rFonts w:ascii="MS Mincho" w:eastAsia="MS Mincho" w:hAnsi="MS Mincho" w:cs="MS Mincho"/>
          <w:sz w:val="26"/>
          <w:szCs w:val="26"/>
        </w:rPr>
        <w:t xml:space="preserve"> and</w:t>
      </w:r>
      <w:r w:rsidR="000B31C0">
        <w:rPr>
          <w:rFonts w:ascii="MS Mincho" w:eastAsia="MS Mincho" w:hAnsi="MS Mincho" w:cs="MS Mincho"/>
          <w:sz w:val="26"/>
          <w:szCs w:val="26"/>
        </w:rPr>
        <w:t xml:space="preserve"> fatal accidents</w:t>
      </w:r>
      <w:r w:rsidR="00F11E6D">
        <w:rPr>
          <w:rFonts w:ascii="MS Mincho" w:eastAsia="MS Mincho" w:hAnsi="MS Mincho" w:cs="MS Mincho"/>
          <w:sz w:val="26"/>
          <w:szCs w:val="26"/>
        </w:rPr>
        <w:t xml:space="preserve"> and</w:t>
      </w:r>
      <w:r w:rsidR="000B31C0">
        <w:rPr>
          <w:rFonts w:ascii="MS Mincho" w:eastAsia="MS Mincho" w:hAnsi="MS Mincho" w:cs="MS Mincho"/>
          <w:sz w:val="26"/>
          <w:szCs w:val="26"/>
        </w:rPr>
        <w:t xml:space="preserve"> roller coasters</w:t>
      </w:r>
      <w:r w:rsidR="00266003">
        <w:rPr>
          <w:rFonts w:ascii="MS Mincho" w:eastAsia="MS Mincho" w:hAnsi="MS Mincho" w:cs="MS Mincho"/>
          <w:sz w:val="26"/>
          <w:szCs w:val="26"/>
        </w:rPr>
        <w:t xml:space="preserve"> </w:t>
      </w:r>
    </w:p>
    <w:p w14:paraId="7C505F86" w14:textId="33C29E4B" w:rsidR="007408D8" w:rsidRDefault="00E261F3" w:rsidP="00E261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MS Mincho" w:eastAsia="MS Mincho" w:hAnsi="MS Mincho" w:cs="MS Mincho"/>
          <w:sz w:val="26"/>
          <w:szCs w:val="26"/>
        </w:rPr>
        <w:t>When did the park open</w:t>
      </w:r>
      <w:r w:rsidR="009A5FD4">
        <w:rPr>
          <w:rFonts w:ascii="MS Mincho" w:eastAsia="MS Mincho" w:hAnsi="MS Mincho" w:cs="MS Mincho"/>
          <w:sz w:val="26"/>
          <w:szCs w:val="26"/>
        </w:rPr>
        <w:t>- Disneyland in Anaheim</w:t>
      </w:r>
      <w:r w:rsidR="00054540">
        <w:rPr>
          <w:rFonts w:ascii="MS Mincho" w:eastAsia="MS Mincho" w:hAnsi="MS Mincho" w:cs="MS Mincho"/>
          <w:sz w:val="26"/>
          <w:szCs w:val="26"/>
        </w:rPr>
        <w:t>, CA</w:t>
      </w:r>
      <w:r w:rsidR="009A5FD4">
        <w:rPr>
          <w:rFonts w:ascii="MS Mincho" w:eastAsia="MS Mincho" w:hAnsi="MS Mincho" w:cs="MS Mincho"/>
          <w:sz w:val="26"/>
          <w:szCs w:val="26"/>
        </w:rPr>
        <w:t xml:space="preserve"> opened in 1955</w:t>
      </w:r>
      <w:r w:rsidR="00DE356F">
        <w:rPr>
          <w:rFonts w:ascii="MS Mincho" w:eastAsia="MS Mincho" w:hAnsi="MS Mincho" w:cs="MS Mincho"/>
          <w:sz w:val="26"/>
          <w:szCs w:val="26"/>
        </w:rPr>
        <w:t>, 26 years after the great depression</w:t>
      </w:r>
      <w:r w:rsidR="00580DFE">
        <w:rPr>
          <w:rFonts w:ascii="MS Mincho" w:eastAsia="MS Mincho" w:hAnsi="MS Mincho" w:cs="MS Mincho"/>
          <w:sz w:val="26"/>
          <w:szCs w:val="26"/>
        </w:rPr>
        <w:t xml:space="preserve">.  There have been 9 deaths since that time. </w:t>
      </w:r>
    </w:p>
    <w:p w14:paraId="326D9DF4" w14:textId="33A9E84A" w:rsidR="007408D8" w:rsidRDefault="007408D8" w:rsidP="00E261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MS Mincho" w:eastAsia="MS Mincho" w:hAnsi="MS Mincho" w:cs="MS Mincho"/>
          <w:sz w:val="26"/>
          <w:szCs w:val="26"/>
        </w:rPr>
      </w:pPr>
      <w:r w:rsidRPr="000B31C0">
        <w:rPr>
          <w:rFonts w:ascii="MS Mincho" w:eastAsia="MS Mincho" w:hAnsi="MS Mincho" w:cs="MS Mincho"/>
          <w:b/>
          <w:sz w:val="26"/>
          <w:szCs w:val="26"/>
        </w:rPr>
        <w:t xml:space="preserve">Search </w:t>
      </w:r>
      <w:r w:rsidR="003268F8" w:rsidRPr="000B31C0">
        <w:rPr>
          <w:rFonts w:ascii="MS Mincho" w:eastAsia="MS Mincho" w:hAnsi="MS Mincho" w:cs="MS Mincho"/>
          <w:b/>
          <w:sz w:val="26"/>
          <w:szCs w:val="26"/>
        </w:rPr>
        <w:t>Strategy</w:t>
      </w:r>
      <w:r w:rsidR="00D37985">
        <w:rPr>
          <w:rFonts w:ascii="MS Mincho" w:eastAsia="MS Mincho" w:hAnsi="MS Mincho" w:cs="MS Mincho"/>
          <w:sz w:val="26"/>
          <w:szCs w:val="26"/>
        </w:rPr>
        <w:t>:</w:t>
      </w:r>
      <w:r w:rsidR="00266003" w:rsidRPr="00266003">
        <w:rPr>
          <w:rFonts w:ascii="MS Mincho" w:eastAsia="MS Mincho" w:hAnsi="MS Mincho" w:cs="MS Mincho"/>
          <w:sz w:val="26"/>
          <w:szCs w:val="26"/>
        </w:rPr>
        <w:t xml:space="preserve"> </w:t>
      </w:r>
      <w:r w:rsidR="0058274B">
        <w:rPr>
          <w:rFonts w:ascii="MS Mincho" w:eastAsia="MS Mincho" w:hAnsi="MS Mincho" w:cs="MS Mincho"/>
          <w:sz w:val="26"/>
          <w:szCs w:val="26"/>
        </w:rPr>
        <w:t xml:space="preserve">using academic search premier – more specific wording </w:t>
      </w:r>
      <w:r w:rsidR="00266003">
        <w:rPr>
          <w:rFonts w:ascii="MS Mincho" w:eastAsia="MS Mincho" w:hAnsi="MS Mincho" w:cs="MS Mincho"/>
          <w:sz w:val="26"/>
          <w:szCs w:val="26"/>
        </w:rPr>
        <w:t>Safety, Disneyland, rides</w:t>
      </w:r>
    </w:p>
    <w:p w14:paraId="4A2D9805" w14:textId="77777777" w:rsidR="000B31C0" w:rsidRDefault="000B31C0" w:rsidP="00E261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MS Mincho" w:eastAsia="MS Mincho" w:hAnsi="MS Mincho" w:cs="MS Mincho"/>
          <w:sz w:val="26"/>
          <w:szCs w:val="26"/>
        </w:rPr>
        <w:t xml:space="preserve">Using Academic Service Premier modify search by using the </w:t>
      </w:r>
      <w:proofErr w:type="spellStart"/>
      <w:r>
        <w:rPr>
          <w:rFonts w:ascii="MS Mincho" w:eastAsia="MS Mincho" w:hAnsi="MS Mincho" w:cs="MS Mincho"/>
          <w:sz w:val="26"/>
          <w:szCs w:val="26"/>
        </w:rPr>
        <w:t>verbage</w:t>
      </w:r>
      <w:proofErr w:type="spellEnd"/>
      <w:r>
        <w:rPr>
          <w:rFonts w:ascii="MS Mincho" w:eastAsia="MS Mincho" w:hAnsi="MS Mincho" w:cs="MS Mincho"/>
          <w:sz w:val="26"/>
          <w:szCs w:val="26"/>
        </w:rPr>
        <w:t xml:space="preserve"> of safety instead of fatal accidents, rides instead of roller coasters, and keep the word Disneyland to ensure it is specific to the park named in the question. </w:t>
      </w:r>
    </w:p>
    <w:p w14:paraId="30D336D5" w14:textId="4C6AD263" w:rsidR="00D37985" w:rsidRDefault="000B31C0" w:rsidP="00E261F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MS Mincho" w:eastAsia="MS Mincho" w:hAnsi="MS Mincho" w:cs="MS Mincho"/>
          <w:sz w:val="26"/>
          <w:szCs w:val="26"/>
        </w:rPr>
        <w:t>The search rendered results that</w:t>
      </w:r>
      <w:r w:rsidR="0058274B">
        <w:rPr>
          <w:rFonts w:ascii="MS Mincho" w:eastAsia="MS Mincho" w:hAnsi="MS Mincho" w:cs="MS Mincho"/>
          <w:sz w:val="26"/>
          <w:szCs w:val="26"/>
        </w:rPr>
        <w:t xml:space="preserve"> required another search within a</w:t>
      </w:r>
      <w:r w:rsidR="001038CB">
        <w:rPr>
          <w:rFonts w:ascii="MS Mincho" w:eastAsia="MS Mincho" w:hAnsi="MS Mincho" w:cs="MS Mincho"/>
          <w:sz w:val="26"/>
          <w:szCs w:val="26"/>
        </w:rPr>
        <w:t xml:space="preserve"> particular database</w:t>
      </w:r>
      <w:r>
        <w:rPr>
          <w:rFonts w:ascii="MS Mincho" w:eastAsia="MS Mincho" w:hAnsi="MS Mincho" w:cs="MS Mincho"/>
          <w:sz w:val="26"/>
          <w:szCs w:val="26"/>
        </w:rPr>
        <w:t xml:space="preserve"> for full or partial texts.  I selected - </w:t>
      </w:r>
      <w:proofErr w:type="spellStart"/>
      <w:r w:rsidR="00266003">
        <w:rPr>
          <w:rFonts w:ascii="MS Mincho" w:eastAsia="MS Mincho" w:hAnsi="MS Mincho" w:cs="MS Mincho"/>
          <w:sz w:val="26"/>
          <w:szCs w:val="26"/>
        </w:rPr>
        <w:t>Proquest</w:t>
      </w:r>
      <w:proofErr w:type="spellEnd"/>
      <w:r w:rsidR="00266003">
        <w:rPr>
          <w:rFonts w:ascii="MS Mincho" w:eastAsia="MS Mincho" w:hAnsi="MS Mincho" w:cs="MS Mincho"/>
          <w:sz w:val="26"/>
          <w:szCs w:val="26"/>
        </w:rPr>
        <w:t xml:space="preserve"> Full Text </w:t>
      </w:r>
    </w:p>
    <w:p w14:paraId="04B5868E" w14:textId="41EC89B5" w:rsidR="007408D8" w:rsidRDefault="007408D8" w:rsidP="007408D8">
      <w:pPr>
        <w:outlineLvl w:val="0"/>
        <w:rPr>
          <w:rFonts w:ascii="Times" w:eastAsia="Times New Roman" w:hAnsi="Times" w:cs="Times New Roman"/>
          <w:color w:val="777777"/>
          <w:kern w:val="36"/>
          <w:sz w:val="20"/>
          <w:szCs w:val="20"/>
        </w:rPr>
      </w:pPr>
      <w:r>
        <w:rPr>
          <w:rFonts w:ascii="Times" w:eastAsia="Times New Roman" w:hAnsi="Times" w:cs="Times New Roman"/>
          <w:color w:val="777777"/>
          <w:kern w:val="36"/>
          <w:sz w:val="20"/>
          <w:szCs w:val="20"/>
        </w:rPr>
        <w:t xml:space="preserve">Yoshino, K </w:t>
      </w:r>
      <w:proofErr w:type="gramStart"/>
      <w:r>
        <w:rPr>
          <w:rFonts w:ascii="Times" w:eastAsia="Times New Roman" w:hAnsi="Times" w:cs="Times New Roman"/>
          <w:color w:val="777777"/>
          <w:kern w:val="36"/>
          <w:sz w:val="20"/>
          <w:szCs w:val="20"/>
        </w:rPr>
        <w:t>&amp;  H.G.</w:t>
      </w:r>
      <w:proofErr w:type="gramEnd"/>
      <w:r>
        <w:rPr>
          <w:rFonts w:ascii="Times" w:eastAsia="Times New Roman" w:hAnsi="Times" w:cs="Times New Roman"/>
          <w:color w:val="777777"/>
          <w:kern w:val="36"/>
          <w:sz w:val="20"/>
          <w:szCs w:val="20"/>
        </w:rPr>
        <w:t xml:space="preserve"> Reza, (2003).  </w:t>
      </w:r>
      <w:r w:rsidRPr="007408D8">
        <w:rPr>
          <w:rFonts w:ascii="Times" w:eastAsia="Times New Roman" w:hAnsi="Times" w:cs="Times New Roman"/>
          <w:color w:val="777777"/>
          <w:kern w:val="36"/>
          <w:sz w:val="20"/>
          <w:szCs w:val="20"/>
        </w:rPr>
        <w:t>California; Disneyland Handled Tragedy Far Differently Than in the Past; In earlier accidents, the park controlled investigations and</w:t>
      </w:r>
      <w:r w:rsidRPr="007408D8">
        <w:rPr>
          <w:rFonts w:ascii="Times" w:eastAsia="Times New Roman" w:hAnsi="Times" w:cs="Times New Roman"/>
          <w:color w:val="777777"/>
          <w:kern w:val="36"/>
          <w:sz w:val="42"/>
          <w:szCs w:val="42"/>
        </w:rPr>
        <w:t xml:space="preserve"> </w:t>
      </w:r>
      <w:r w:rsidRPr="007408D8">
        <w:rPr>
          <w:rFonts w:ascii="Times" w:eastAsia="Times New Roman" w:hAnsi="Times" w:cs="Times New Roman"/>
          <w:color w:val="777777"/>
          <w:kern w:val="36"/>
          <w:sz w:val="20"/>
          <w:szCs w:val="20"/>
        </w:rPr>
        <w:t>information. Last week showed a dramatic change</w:t>
      </w:r>
      <w:r>
        <w:rPr>
          <w:rFonts w:ascii="Times" w:eastAsia="Times New Roman" w:hAnsi="Times" w:cs="Times New Roman"/>
          <w:color w:val="777777"/>
          <w:kern w:val="36"/>
          <w:sz w:val="20"/>
          <w:szCs w:val="20"/>
        </w:rPr>
        <w:t xml:space="preserve">.  Los Angeles Times </w:t>
      </w:r>
    </w:p>
    <w:p w14:paraId="19CFC9BA" w14:textId="77777777" w:rsidR="00261A10" w:rsidRDefault="00261A10" w:rsidP="007408D8">
      <w:pPr>
        <w:outlineLvl w:val="0"/>
        <w:rPr>
          <w:rFonts w:ascii="Times" w:eastAsia="Times New Roman" w:hAnsi="Times" w:cs="Times New Roman"/>
          <w:color w:val="777777"/>
          <w:kern w:val="36"/>
          <w:sz w:val="20"/>
          <w:szCs w:val="20"/>
        </w:rPr>
      </w:pPr>
    </w:p>
    <w:p w14:paraId="670A2A43" w14:textId="2CC5305E" w:rsidR="00152D1F" w:rsidRPr="00317A7C" w:rsidRDefault="00261A10" w:rsidP="00317A7C">
      <w:pPr>
        <w:pBdr>
          <w:bottom w:val="single" w:sz="18" w:space="4" w:color="E5E5E5"/>
        </w:pBdr>
        <w:ind w:left="720"/>
        <w:textAlignment w:val="baseline"/>
        <w:rPr>
          <w:rFonts w:ascii="Georgia" w:eastAsia="Times New Roman" w:hAnsi="Georgia" w:cs="Times New Roman"/>
          <w:color w:val="333333"/>
          <w:sz w:val="20"/>
          <w:szCs w:val="20"/>
        </w:rPr>
      </w:pPr>
      <w:bookmarkStart w:id="0" w:name="citation"/>
      <w:proofErr w:type="spellStart"/>
      <w:r w:rsidRPr="00261A10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</w:rPr>
        <w:t>Milman</w:t>
      </w:r>
      <w:proofErr w:type="spellEnd"/>
      <w:r w:rsidRPr="00261A10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</w:rPr>
        <w:t>, A., &amp; Avery, B., (2010).  Insight into amusement park </w:t>
      </w:r>
      <w:r w:rsidRPr="00261A10">
        <w:rPr>
          <w:rFonts w:ascii="Georgia" w:eastAsia="Times New Roman" w:hAnsi="Georgia" w:cs="Times New Roman"/>
          <w:b/>
          <w:bCs/>
          <w:color w:val="333333"/>
          <w:sz w:val="20"/>
          <w:szCs w:val="20"/>
          <w:bdr w:val="none" w:sz="0" w:space="0" w:color="auto" w:frame="1"/>
        </w:rPr>
        <w:t>ride</w:t>
      </w:r>
      <w:r w:rsidRPr="00261A10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</w:rPr>
        <w:t> and device </w:t>
      </w:r>
      <w:r w:rsidRPr="00261A10">
        <w:rPr>
          <w:rFonts w:ascii="Georgia" w:eastAsia="Times New Roman" w:hAnsi="Georgia" w:cs="Times New Roman"/>
          <w:b/>
          <w:bCs/>
          <w:color w:val="333333"/>
          <w:sz w:val="20"/>
          <w:szCs w:val="20"/>
          <w:bdr w:val="none" w:sz="0" w:space="0" w:color="auto" w:frame="1"/>
        </w:rPr>
        <w:t>safety</w:t>
      </w:r>
      <w:r w:rsidRPr="00261A10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</w:rPr>
        <w:t> in the United States</w:t>
      </w:r>
      <w:bookmarkEnd w:id="0"/>
      <w:r w:rsidRPr="00261A10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</w:rPr>
        <w:t xml:space="preserve">.  Worldwide Hospitality and Tourism </w:t>
      </w:r>
      <w:proofErr w:type="gramStart"/>
      <w:r w:rsidRPr="00261A10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</w:rPr>
        <w:t>Themes ,</w:t>
      </w:r>
      <w:proofErr w:type="gramEnd"/>
      <w:r w:rsidRPr="00261A10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</w:rPr>
        <w:t xml:space="preserve"> Vol. 2, </w:t>
      </w:r>
      <w:proofErr w:type="spellStart"/>
      <w:r w:rsidRPr="00261A10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</w:rPr>
        <w:t>Iss</w:t>
      </w:r>
      <w:proofErr w:type="spellEnd"/>
      <w:r w:rsidRPr="00261A10">
        <w:rPr>
          <w:rFonts w:ascii="Georgia" w:eastAsia="Times New Roman" w:hAnsi="Georgia" w:cs="Times New Roman"/>
          <w:color w:val="333333"/>
          <w:sz w:val="20"/>
          <w:szCs w:val="20"/>
          <w:bdr w:val="none" w:sz="0" w:space="0" w:color="auto" w:frame="1"/>
        </w:rPr>
        <w:t xml:space="preserve"> 3, p. 299-315</w:t>
      </w:r>
    </w:p>
    <w:p w14:paraId="0C0432D8" w14:textId="77777777" w:rsidR="00E00CE8" w:rsidRPr="00DA01A7" w:rsidRDefault="00E00CE8" w:rsidP="00E00CE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</w:p>
    <w:p w14:paraId="181F4E88" w14:textId="77777777" w:rsidR="00DA01A7" w:rsidRPr="00AA0563" w:rsidRDefault="00DA01A7" w:rsidP="00DA01A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ind w:hanging="72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I remember hearing a story about quilts being used as signals or maps on the Underground Railway. Are there any books for kids in the USF Library that tells this story? 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04146484" w14:textId="266EAE72" w:rsidR="00AA0563" w:rsidRDefault="00AA0563" w:rsidP="00AA05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Givens:</w:t>
      </w:r>
      <w:r w:rsidR="00266003">
        <w:rPr>
          <w:rFonts w:ascii="Verdana" w:hAnsi="Verdana" w:cs="Verdana"/>
          <w:sz w:val="26"/>
          <w:szCs w:val="26"/>
        </w:rPr>
        <w:t xml:space="preserve"> </w:t>
      </w:r>
      <w:r w:rsidR="004A43C5">
        <w:rPr>
          <w:rFonts w:ascii="Verdana" w:hAnsi="Verdana" w:cs="Verdana"/>
          <w:sz w:val="26"/>
          <w:szCs w:val="26"/>
        </w:rPr>
        <w:t xml:space="preserve">Hearsay that </w:t>
      </w:r>
      <w:r w:rsidR="00266003">
        <w:rPr>
          <w:rFonts w:ascii="Verdana" w:hAnsi="Verdana" w:cs="Verdana"/>
          <w:sz w:val="26"/>
          <w:szCs w:val="26"/>
        </w:rPr>
        <w:t>Quilts were used as maps on Underground Railway</w:t>
      </w:r>
    </w:p>
    <w:p w14:paraId="1D60DCC5" w14:textId="0B5E7466" w:rsidR="00AA0563" w:rsidRDefault="00AA0563" w:rsidP="00AA05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  <w:proofErr w:type="spellStart"/>
      <w:r>
        <w:rPr>
          <w:rFonts w:ascii="Verdana" w:hAnsi="Verdana" w:cs="Verdana"/>
          <w:sz w:val="26"/>
          <w:szCs w:val="26"/>
        </w:rPr>
        <w:t>Wanteds</w:t>
      </w:r>
      <w:proofErr w:type="spellEnd"/>
      <w:r>
        <w:rPr>
          <w:rFonts w:ascii="Verdana" w:hAnsi="Verdana" w:cs="Verdana"/>
          <w:sz w:val="26"/>
          <w:szCs w:val="26"/>
        </w:rPr>
        <w:t>:</w:t>
      </w:r>
      <w:r w:rsidR="00266003">
        <w:rPr>
          <w:rFonts w:ascii="Verdana" w:hAnsi="Verdana" w:cs="Verdana"/>
          <w:sz w:val="26"/>
          <w:szCs w:val="26"/>
        </w:rPr>
        <w:t xml:space="preserve">  </w:t>
      </w:r>
      <w:r w:rsidR="004A43C5">
        <w:rPr>
          <w:rFonts w:ascii="Verdana" w:hAnsi="Verdana" w:cs="Verdana"/>
          <w:sz w:val="26"/>
          <w:szCs w:val="26"/>
        </w:rPr>
        <w:t>Are there b</w:t>
      </w:r>
      <w:r w:rsidR="00266003">
        <w:rPr>
          <w:rFonts w:ascii="Verdana" w:hAnsi="Verdana" w:cs="Verdana"/>
          <w:sz w:val="26"/>
          <w:szCs w:val="26"/>
        </w:rPr>
        <w:t>ooks in USF Library about Quilts as maps for the Underground Railway</w:t>
      </w:r>
      <w:r w:rsidR="004A43C5">
        <w:rPr>
          <w:rFonts w:ascii="Verdana" w:hAnsi="Verdana" w:cs="Verdana"/>
          <w:sz w:val="26"/>
          <w:szCs w:val="26"/>
        </w:rPr>
        <w:t>?</w:t>
      </w:r>
    </w:p>
    <w:p w14:paraId="5080D314" w14:textId="305380D9" w:rsidR="004A43C5" w:rsidRDefault="00AA0563" w:rsidP="00AA05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Modifiers</w:t>
      </w:r>
      <w:r w:rsidR="004A43C5">
        <w:rPr>
          <w:rFonts w:ascii="Verdana" w:hAnsi="Verdana" w:cs="Verdana"/>
          <w:sz w:val="26"/>
          <w:szCs w:val="26"/>
        </w:rPr>
        <w:t xml:space="preserve">:   </w:t>
      </w:r>
      <w:r w:rsidR="00BF744C">
        <w:rPr>
          <w:rFonts w:ascii="Verdana" w:hAnsi="Verdana" w:cs="Verdana"/>
          <w:sz w:val="26"/>
          <w:szCs w:val="26"/>
        </w:rPr>
        <w:t>Started by using</w:t>
      </w:r>
      <w:r w:rsidR="004A43C5">
        <w:rPr>
          <w:rFonts w:ascii="Verdana" w:hAnsi="Verdana" w:cs="Verdana"/>
          <w:sz w:val="26"/>
          <w:szCs w:val="26"/>
        </w:rPr>
        <w:t xml:space="preserve"> World Cat</w:t>
      </w:r>
      <w:r w:rsidR="00BF744C">
        <w:rPr>
          <w:rFonts w:ascii="Verdana" w:hAnsi="Verdana" w:cs="Verdana"/>
          <w:sz w:val="26"/>
          <w:szCs w:val="26"/>
        </w:rPr>
        <w:t xml:space="preserve"> OCLC catalog to search worldwide database for libraries</w:t>
      </w:r>
      <w:r w:rsidR="004A43C5">
        <w:rPr>
          <w:rFonts w:ascii="Verdana" w:hAnsi="Verdana" w:cs="Verdana"/>
          <w:sz w:val="26"/>
          <w:szCs w:val="26"/>
        </w:rPr>
        <w:t xml:space="preserve"> -  Search </w:t>
      </w:r>
      <w:r w:rsidR="00BF744C">
        <w:rPr>
          <w:rFonts w:ascii="Verdana" w:hAnsi="Verdana" w:cs="Verdana"/>
          <w:sz w:val="26"/>
          <w:szCs w:val="26"/>
        </w:rPr>
        <w:t xml:space="preserve">KEYWORD -  </w:t>
      </w:r>
      <w:r w:rsidR="004A43C5">
        <w:rPr>
          <w:rFonts w:ascii="Verdana" w:hAnsi="Verdana" w:cs="Verdana"/>
          <w:sz w:val="26"/>
          <w:szCs w:val="26"/>
        </w:rPr>
        <w:t xml:space="preserve">Quilts and Underground Railway -  asked for fewer terms. </w:t>
      </w:r>
    </w:p>
    <w:p w14:paraId="792E7FA7" w14:textId="0E82C187" w:rsidR="004A43C5" w:rsidRDefault="004A43C5" w:rsidP="00AA05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Search Strategy </w:t>
      </w:r>
      <w:proofErr w:type="gramStart"/>
      <w:r>
        <w:rPr>
          <w:rFonts w:ascii="Verdana" w:hAnsi="Verdana" w:cs="Verdana"/>
          <w:sz w:val="26"/>
          <w:szCs w:val="26"/>
        </w:rPr>
        <w:t xml:space="preserve">-  </w:t>
      </w:r>
      <w:r w:rsidR="00BF744C">
        <w:rPr>
          <w:rFonts w:ascii="Verdana" w:hAnsi="Verdana" w:cs="Verdana"/>
          <w:sz w:val="26"/>
          <w:szCs w:val="26"/>
        </w:rPr>
        <w:t>Florida</w:t>
      </w:r>
      <w:proofErr w:type="gramEnd"/>
      <w:r>
        <w:rPr>
          <w:rFonts w:ascii="Verdana" w:hAnsi="Verdana" w:cs="Verdana"/>
          <w:sz w:val="26"/>
          <w:szCs w:val="26"/>
        </w:rPr>
        <w:t xml:space="preserve"> Cat -   is a database that houses the holdings for </w:t>
      </w:r>
      <w:r w:rsidR="00BF744C">
        <w:rPr>
          <w:rFonts w:ascii="Verdana" w:hAnsi="Verdana" w:cs="Verdana"/>
          <w:sz w:val="26"/>
          <w:szCs w:val="26"/>
        </w:rPr>
        <w:t xml:space="preserve">Florida </w:t>
      </w:r>
      <w:r>
        <w:rPr>
          <w:rFonts w:ascii="Verdana" w:hAnsi="Verdana" w:cs="Verdana"/>
          <w:sz w:val="26"/>
          <w:szCs w:val="26"/>
        </w:rPr>
        <w:t xml:space="preserve"> Electronic Library.  </w:t>
      </w:r>
      <w:r w:rsidR="006F78FD">
        <w:rPr>
          <w:rFonts w:ascii="Verdana" w:hAnsi="Verdana" w:cs="Verdana"/>
          <w:sz w:val="26"/>
          <w:szCs w:val="26"/>
        </w:rPr>
        <w:t xml:space="preserve">I changed </w:t>
      </w:r>
      <w:r w:rsidR="00BF744C">
        <w:rPr>
          <w:rFonts w:ascii="Verdana" w:hAnsi="Verdana" w:cs="Verdana"/>
          <w:sz w:val="26"/>
          <w:szCs w:val="26"/>
        </w:rPr>
        <w:t xml:space="preserve">keyword </w:t>
      </w:r>
      <w:r w:rsidR="006F78FD">
        <w:rPr>
          <w:rFonts w:ascii="Verdana" w:hAnsi="Verdana" w:cs="Verdana"/>
          <w:sz w:val="26"/>
          <w:szCs w:val="26"/>
        </w:rPr>
        <w:t xml:space="preserve">search to just the word Quilts then </w:t>
      </w:r>
      <w:r w:rsidR="00B54034">
        <w:rPr>
          <w:rFonts w:ascii="Verdana" w:hAnsi="Verdana" w:cs="Verdana"/>
          <w:sz w:val="26"/>
          <w:szCs w:val="26"/>
        </w:rPr>
        <w:t xml:space="preserve">just </w:t>
      </w:r>
      <w:r w:rsidR="00B54034" w:rsidRPr="00B54034">
        <w:rPr>
          <w:rFonts w:ascii="Verdana" w:hAnsi="Verdana" w:cs="Verdana"/>
          <w:sz w:val="26"/>
          <w:szCs w:val="26"/>
          <w:highlight w:val="yellow"/>
        </w:rPr>
        <w:t>books</w:t>
      </w:r>
      <w:r w:rsidR="00B54034">
        <w:rPr>
          <w:rFonts w:ascii="Verdana" w:hAnsi="Verdana" w:cs="Verdana"/>
          <w:sz w:val="26"/>
          <w:szCs w:val="26"/>
        </w:rPr>
        <w:t xml:space="preserve"> related to </w:t>
      </w:r>
      <w:r w:rsidR="00B54034" w:rsidRPr="00B54034">
        <w:rPr>
          <w:rFonts w:ascii="Verdana" w:hAnsi="Verdana" w:cs="Verdana"/>
          <w:sz w:val="26"/>
          <w:szCs w:val="26"/>
          <w:highlight w:val="yellow"/>
        </w:rPr>
        <w:t>juveniles</w:t>
      </w:r>
      <w:r w:rsidR="00B54034">
        <w:rPr>
          <w:rFonts w:ascii="Verdana" w:hAnsi="Verdana" w:cs="Verdana"/>
          <w:sz w:val="26"/>
          <w:szCs w:val="26"/>
        </w:rPr>
        <w:t xml:space="preserve">.  From these parameters came a list of search items that suggested </w:t>
      </w:r>
      <w:r w:rsidR="003431DF">
        <w:rPr>
          <w:rFonts w:ascii="Verdana" w:hAnsi="Verdana" w:cs="Verdana"/>
          <w:sz w:val="26"/>
          <w:szCs w:val="26"/>
        </w:rPr>
        <w:t>5 books for juveniles located in the USF/ UF libraries, that were related to Quilts in terms of maps as und</w:t>
      </w:r>
      <w:r w:rsidR="007F52D2">
        <w:rPr>
          <w:rFonts w:ascii="Verdana" w:hAnsi="Verdana" w:cs="Verdana"/>
          <w:sz w:val="26"/>
          <w:szCs w:val="26"/>
        </w:rPr>
        <w:t>erground Railway stops or signs</w:t>
      </w:r>
      <w:r w:rsidR="003431DF">
        <w:rPr>
          <w:rFonts w:ascii="Verdana" w:hAnsi="Verdana" w:cs="Verdana"/>
          <w:sz w:val="26"/>
          <w:szCs w:val="26"/>
        </w:rPr>
        <w:t>. Several of the suggested book titles were</w:t>
      </w:r>
      <w:r w:rsidR="007F52D2">
        <w:rPr>
          <w:rFonts w:ascii="Verdana" w:hAnsi="Verdana" w:cs="Verdana"/>
          <w:sz w:val="26"/>
          <w:szCs w:val="26"/>
        </w:rPr>
        <w:t>:   The Quilt by:  Ann Jona</w:t>
      </w:r>
      <w:r w:rsidR="003431DF">
        <w:rPr>
          <w:rFonts w:ascii="Verdana" w:hAnsi="Verdana" w:cs="Verdana"/>
          <w:sz w:val="26"/>
          <w:szCs w:val="26"/>
        </w:rPr>
        <w:t xml:space="preserve">s, The Keeping Quilt by Patricia </w:t>
      </w:r>
      <w:proofErr w:type="spellStart"/>
      <w:r w:rsidR="003431DF">
        <w:rPr>
          <w:rFonts w:ascii="Verdana" w:hAnsi="Verdana" w:cs="Verdana"/>
          <w:sz w:val="26"/>
          <w:szCs w:val="26"/>
        </w:rPr>
        <w:t>Polacco</w:t>
      </w:r>
      <w:proofErr w:type="spellEnd"/>
      <w:r w:rsidR="005C79C8">
        <w:rPr>
          <w:rFonts w:ascii="Verdana" w:hAnsi="Verdana" w:cs="Verdana"/>
          <w:sz w:val="26"/>
          <w:szCs w:val="26"/>
        </w:rPr>
        <w:t xml:space="preserve"> a</w:t>
      </w:r>
      <w:r w:rsidR="003431DF">
        <w:rPr>
          <w:rFonts w:ascii="Verdana" w:hAnsi="Verdana" w:cs="Verdana"/>
          <w:sz w:val="26"/>
          <w:szCs w:val="26"/>
        </w:rPr>
        <w:t xml:space="preserve">nd Sweet Clara and the </w:t>
      </w:r>
      <w:r w:rsidR="00241557">
        <w:rPr>
          <w:rFonts w:ascii="Verdana" w:hAnsi="Verdana" w:cs="Verdana"/>
          <w:sz w:val="26"/>
          <w:szCs w:val="26"/>
        </w:rPr>
        <w:t>Freedom Quilt</w:t>
      </w:r>
      <w:r w:rsidR="005C79C8">
        <w:rPr>
          <w:rFonts w:ascii="Verdana" w:hAnsi="Verdana" w:cs="Verdana"/>
          <w:sz w:val="26"/>
          <w:szCs w:val="26"/>
        </w:rPr>
        <w:t xml:space="preserve"> by Deborah Hopkinson.</w:t>
      </w:r>
    </w:p>
    <w:p w14:paraId="760340C7" w14:textId="77777777" w:rsidR="00AA0563" w:rsidRDefault="00AA0563" w:rsidP="00AA05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</w:p>
    <w:p w14:paraId="75D8FCD7" w14:textId="77777777" w:rsidR="006C0175" w:rsidRPr="00AA0563" w:rsidRDefault="006C0175" w:rsidP="006C017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ind w:hanging="72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I have to read a couple of books by Christa Wolf for my literature class. What titles are there in German in the library? </w:t>
      </w:r>
      <w:r>
        <w:rPr>
          <w:rFonts w:ascii="MS Mincho" w:eastAsia="MS Mincho" w:hAnsi="MS Mincho" w:cs="MS Mincho"/>
          <w:sz w:val="26"/>
          <w:szCs w:val="26"/>
        </w:rPr>
        <w:t> </w:t>
      </w:r>
    </w:p>
    <w:p w14:paraId="2068A956" w14:textId="56B0DDB0" w:rsidR="00AA0563" w:rsidRDefault="00AA0563" w:rsidP="00AA05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Givens: </w:t>
      </w:r>
      <w:r w:rsidR="00BF744C">
        <w:rPr>
          <w:rFonts w:ascii="Verdana" w:hAnsi="Verdana" w:cs="Verdana"/>
          <w:sz w:val="26"/>
          <w:szCs w:val="26"/>
        </w:rPr>
        <w:t xml:space="preserve"> Need to read Books by Christa Wolf </w:t>
      </w:r>
    </w:p>
    <w:p w14:paraId="6A350B00" w14:textId="5A358E9D" w:rsidR="00AA0563" w:rsidRDefault="00AA0563" w:rsidP="00AA05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  <w:proofErr w:type="spellStart"/>
      <w:r>
        <w:rPr>
          <w:rFonts w:ascii="Verdana" w:hAnsi="Verdana" w:cs="Verdana"/>
          <w:sz w:val="26"/>
          <w:szCs w:val="26"/>
        </w:rPr>
        <w:t>Wanteds</w:t>
      </w:r>
      <w:proofErr w:type="spellEnd"/>
      <w:r>
        <w:rPr>
          <w:rFonts w:ascii="Verdana" w:hAnsi="Verdana" w:cs="Verdana"/>
          <w:sz w:val="26"/>
          <w:szCs w:val="26"/>
        </w:rPr>
        <w:t>:</w:t>
      </w:r>
      <w:r w:rsidR="00BF744C">
        <w:rPr>
          <w:rFonts w:ascii="Verdana" w:hAnsi="Verdana" w:cs="Verdana"/>
          <w:sz w:val="26"/>
          <w:szCs w:val="26"/>
        </w:rPr>
        <w:t xml:space="preserve">  What titles are available by Christa Wolf in German in the library? </w:t>
      </w:r>
    </w:p>
    <w:p w14:paraId="0FF3F923" w14:textId="53AD0988" w:rsidR="00AA0563" w:rsidRDefault="00AA0563" w:rsidP="00AA05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Modifiers</w:t>
      </w:r>
      <w:r w:rsidR="00BF744C">
        <w:rPr>
          <w:rFonts w:ascii="Verdana" w:hAnsi="Verdana" w:cs="Verdana"/>
          <w:sz w:val="26"/>
          <w:szCs w:val="26"/>
        </w:rPr>
        <w:t xml:space="preserve">:  </w:t>
      </w:r>
      <w:proofErr w:type="gramStart"/>
      <w:r w:rsidR="00BF744C">
        <w:rPr>
          <w:rFonts w:ascii="Verdana" w:hAnsi="Verdana" w:cs="Verdana"/>
          <w:sz w:val="26"/>
          <w:szCs w:val="26"/>
        </w:rPr>
        <w:t>Search :</w:t>
      </w:r>
      <w:proofErr w:type="gramEnd"/>
      <w:r w:rsidR="00BF744C">
        <w:rPr>
          <w:rFonts w:ascii="Verdana" w:hAnsi="Verdana" w:cs="Verdana"/>
          <w:sz w:val="26"/>
          <w:szCs w:val="26"/>
        </w:rPr>
        <w:t xml:space="preserve">  World Cat -  for Author:   Christa Wolf</w:t>
      </w:r>
    </w:p>
    <w:p w14:paraId="698EBFC8" w14:textId="77777777" w:rsidR="007F59DB" w:rsidRDefault="007F59DB" w:rsidP="00AA05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</w:p>
    <w:p w14:paraId="24604AB4" w14:textId="6EE33A7E" w:rsidR="007F59DB" w:rsidRDefault="007F59DB" w:rsidP="00AA05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lastRenderedPageBreak/>
        <w:t xml:space="preserve">Online Search Strategy -   </w:t>
      </w:r>
      <w:r w:rsidR="00714AD4">
        <w:rPr>
          <w:rFonts w:ascii="Verdana" w:hAnsi="Verdana" w:cs="Verdana"/>
          <w:sz w:val="26"/>
          <w:szCs w:val="26"/>
        </w:rPr>
        <w:t xml:space="preserve">Using World Cat, searching by Author, then, limiting the language to </w:t>
      </w:r>
      <w:proofErr w:type="spellStart"/>
      <w:r w:rsidR="00714AD4">
        <w:rPr>
          <w:rFonts w:ascii="Verdana" w:hAnsi="Verdana" w:cs="Verdana"/>
          <w:sz w:val="26"/>
          <w:szCs w:val="26"/>
        </w:rPr>
        <w:t>german</w:t>
      </w:r>
      <w:proofErr w:type="spellEnd"/>
      <w:r w:rsidR="00714AD4">
        <w:rPr>
          <w:rFonts w:ascii="Verdana" w:hAnsi="Verdana" w:cs="Verdana"/>
          <w:sz w:val="26"/>
          <w:szCs w:val="26"/>
        </w:rPr>
        <w:t xml:space="preserve"> and the author to all books by Christa</w:t>
      </w:r>
      <w:r w:rsidR="000320DD">
        <w:rPr>
          <w:rFonts w:ascii="Verdana" w:hAnsi="Verdana" w:cs="Verdana"/>
          <w:sz w:val="26"/>
          <w:szCs w:val="26"/>
        </w:rPr>
        <w:t xml:space="preserve"> Wolf, the database pulls o</w:t>
      </w:r>
      <w:r w:rsidR="00714AD4">
        <w:rPr>
          <w:rFonts w:ascii="Verdana" w:hAnsi="Verdana" w:cs="Verdana"/>
          <w:sz w:val="26"/>
          <w:szCs w:val="26"/>
        </w:rPr>
        <w:t xml:space="preserve">ver 300 books, music, </w:t>
      </w:r>
      <w:proofErr w:type="spellStart"/>
      <w:r w:rsidR="00714AD4">
        <w:rPr>
          <w:rFonts w:ascii="Verdana" w:hAnsi="Verdana" w:cs="Verdana"/>
          <w:sz w:val="26"/>
          <w:szCs w:val="26"/>
        </w:rPr>
        <w:t>soundbytes</w:t>
      </w:r>
      <w:proofErr w:type="spellEnd"/>
      <w:r w:rsidR="00714AD4">
        <w:rPr>
          <w:rFonts w:ascii="Verdana" w:hAnsi="Verdana" w:cs="Verdana"/>
          <w:sz w:val="26"/>
          <w:szCs w:val="26"/>
        </w:rPr>
        <w:t xml:space="preserve">, articles, etc. of information pertaining to Christa Wolf available for research.    Below are a few of the available titles.  </w:t>
      </w:r>
    </w:p>
    <w:tbl>
      <w:tblPr>
        <w:tblW w:w="25840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666"/>
        <w:gridCol w:w="24174"/>
      </w:tblGrid>
      <w:tr w:rsidR="00461547" w14:paraId="013E485B" w14:textId="77777777" w:rsidTr="00461547">
        <w:tc>
          <w:tcPr>
            <w:tcW w:w="1" w:type="dxa"/>
            <w:gridSpan w:val="3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08E4DF04" w14:textId="77777777" w:rsidR="004C02A3" w:rsidRDefault="00C9772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hyperlink r:id="rId5" w:history="1">
              <w:r w:rsidR="004C02A3">
                <w:rPr>
                  <w:rFonts w:ascii="Tahoma" w:hAnsi="Tahoma" w:cs="Tahoma"/>
                  <w:b/>
                  <w:bCs/>
                  <w:color w:val="0A5287"/>
                  <w:sz w:val="32"/>
                  <w:szCs w:val="32"/>
                  <w:u w:val="single" w:color="0A5287"/>
                </w:rPr>
                <w:t xml:space="preserve">Auf dem </w:t>
              </w:r>
              <w:proofErr w:type="spellStart"/>
              <w:r w:rsidR="004C02A3">
                <w:rPr>
                  <w:rFonts w:ascii="Tahoma" w:hAnsi="Tahoma" w:cs="Tahoma"/>
                  <w:b/>
                  <w:bCs/>
                  <w:color w:val="0A5287"/>
                  <w:sz w:val="32"/>
                  <w:szCs w:val="32"/>
                  <w:u w:val="single" w:color="0A5287"/>
                </w:rPr>
                <w:t>Weg</w:t>
              </w:r>
              <w:proofErr w:type="spellEnd"/>
              <w:r w:rsidR="004C02A3">
                <w:rPr>
                  <w:rFonts w:ascii="Tahoma" w:hAnsi="Tahoma" w:cs="Tahoma"/>
                  <w:b/>
                  <w:bCs/>
                  <w:color w:val="0A5287"/>
                  <w:sz w:val="32"/>
                  <w:szCs w:val="32"/>
                  <w:u w:val="single" w:color="0A5287"/>
                </w:rPr>
                <w:t xml:space="preserve"> </w:t>
              </w:r>
              <w:proofErr w:type="spellStart"/>
              <w:r w:rsidR="004C02A3">
                <w:rPr>
                  <w:rFonts w:ascii="Tahoma" w:hAnsi="Tahoma" w:cs="Tahoma"/>
                  <w:b/>
                  <w:bCs/>
                  <w:color w:val="0A5287"/>
                  <w:sz w:val="32"/>
                  <w:szCs w:val="32"/>
                  <w:u w:val="single" w:color="0A5287"/>
                </w:rPr>
                <w:t>nach</w:t>
              </w:r>
              <w:proofErr w:type="spellEnd"/>
              <w:r w:rsidR="004C02A3">
                <w:rPr>
                  <w:rFonts w:ascii="Tahoma" w:hAnsi="Tahoma" w:cs="Tahoma"/>
                  <w:b/>
                  <w:bCs/>
                  <w:color w:val="0A5287"/>
                  <w:sz w:val="32"/>
                  <w:szCs w:val="32"/>
                  <w:u w:val="single" w:color="0A5287"/>
                </w:rPr>
                <w:t xml:space="preserve"> </w:t>
              </w:r>
              <w:proofErr w:type="spellStart"/>
              <w:proofErr w:type="gramStart"/>
              <w:r w:rsidR="004C02A3">
                <w:rPr>
                  <w:rFonts w:ascii="Tahoma" w:hAnsi="Tahoma" w:cs="Tahoma"/>
                  <w:b/>
                  <w:bCs/>
                  <w:color w:val="0A5287"/>
                  <w:sz w:val="32"/>
                  <w:szCs w:val="32"/>
                  <w:u w:val="single" w:color="0A5287"/>
                </w:rPr>
                <w:t>Tabou</w:t>
              </w:r>
              <w:proofErr w:type="spellEnd"/>
              <w:r w:rsidR="004C02A3">
                <w:rPr>
                  <w:rFonts w:ascii="Tahoma" w:hAnsi="Tahoma" w:cs="Tahoma"/>
                  <w:b/>
                  <w:bCs/>
                  <w:color w:val="0A5287"/>
                  <w:sz w:val="32"/>
                  <w:szCs w:val="32"/>
                  <w:u w:val="single" w:color="0A5287"/>
                </w:rPr>
                <w:t xml:space="preserve"> :</w:t>
              </w:r>
              <w:proofErr w:type="gramEnd"/>
              <w:r w:rsidR="004C02A3">
                <w:rPr>
                  <w:rFonts w:ascii="Tahoma" w:hAnsi="Tahoma" w:cs="Tahoma"/>
                  <w:b/>
                  <w:bCs/>
                  <w:color w:val="0A5287"/>
                  <w:sz w:val="32"/>
                  <w:szCs w:val="32"/>
                  <w:u w:val="single" w:color="0A5287"/>
                </w:rPr>
                <w:t xml:space="preserve"> </w:t>
              </w:r>
              <w:proofErr w:type="spellStart"/>
              <w:r w:rsidR="004C02A3">
                <w:rPr>
                  <w:rFonts w:ascii="Tahoma" w:hAnsi="Tahoma" w:cs="Tahoma"/>
                  <w:b/>
                  <w:bCs/>
                  <w:color w:val="0A5287"/>
                  <w:sz w:val="32"/>
                  <w:szCs w:val="32"/>
                  <w:u w:val="single" w:color="0A5287"/>
                </w:rPr>
                <w:t>Texte</w:t>
              </w:r>
              <w:proofErr w:type="spellEnd"/>
              <w:r w:rsidR="004C02A3">
                <w:rPr>
                  <w:rFonts w:ascii="Tahoma" w:hAnsi="Tahoma" w:cs="Tahoma"/>
                  <w:b/>
                  <w:bCs/>
                  <w:color w:val="0A5287"/>
                  <w:sz w:val="32"/>
                  <w:szCs w:val="32"/>
                  <w:u w:val="single" w:color="0A5287"/>
                </w:rPr>
                <w:t xml:space="preserve"> 1990-1994 /</w:t>
              </w:r>
            </w:hyperlink>
            <w:r w:rsidR="004C02A3">
              <w:rPr>
                <w:rFonts w:ascii="Tahoma" w:hAnsi="Tahoma" w:cs="Tahoma"/>
                <w:color w:val="535353"/>
                <w:sz w:val="26"/>
                <w:szCs w:val="26"/>
              </w:rPr>
              <w:t> </w:t>
            </w:r>
          </w:p>
          <w:p w14:paraId="4F4C5792" w14:textId="77777777" w:rsidR="004C02A3" w:rsidRDefault="004C02A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 xml:space="preserve">Author: </w:t>
            </w:r>
            <w:r>
              <w:rPr>
                <w:rFonts w:ascii="Tahoma" w:hAnsi="Tahoma" w:cs="Tahoma"/>
                <w:color w:val="535353"/>
                <w:sz w:val="26"/>
                <w:szCs w:val="26"/>
              </w:rPr>
              <w:t>Wolf, Christa.</w:t>
            </w:r>
          </w:p>
          <w:p w14:paraId="3EC861F1" w14:textId="77777777" w:rsidR="004C02A3" w:rsidRDefault="004C02A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 xml:space="preserve">Publication: 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Köln :</w:t>
            </w:r>
            <w:proofErr w:type="gramEnd"/>
            <w:r>
              <w:rPr>
                <w:rFonts w:ascii="Tahoma" w:hAnsi="Tahoma" w:cs="Tahoma"/>
                <w:color w:val="53535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Kiepenheuer</w:t>
            </w:r>
            <w:proofErr w:type="spellEnd"/>
            <w:r>
              <w:rPr>
                <w:rFonts w:ascii="Tahoma" w:hAnsi="Tahoma" w:cs="Tahoma"/>
                <w:color w:val="535353"/>
                <w:sz w:val="26"/>
                <w:szCs w:val="26"/>
              </w:rPr>
              <w:t xml:space="preserve"> &amp; </w:t>
            </w:r>
            <w:proofErr w:type="spell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Witsch</w:t>
            </w:r>
            <w:proofErr w:type="spellEnd"/>
            <w:r>
              <w:rPr>
                <w:rFonts w:ascii="Tahoma" w:hAnsi="Tahoma" w:cs="Tahoma"/>
                <w:color w:val="535353"/>
                <w:sz w:val="26"/>
                <w:szCs w:val="26"/>
              </w:rPr>
              <w:t>, 1994</w:t>
            </w:r>
          </w:p>
          <w:p w14:paraId="28623597" w14:textId="77777777" w:rsidR="004C02A3" w:rsidRDefault="004C02A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 xml:space="preserve">Document: 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German :</w:t>
            </w:r>
            <w:proofErr w:type="gramEnd"/>
            <w:r>
              <w:rPr>
                <w:rFonts w:ascii="Tahoma" w:hAnsi="Tahoma" w:cs="Tahoma"/>
                <w:color w:val="535353"/>
                <w:sz w:val="26"/>
                <w:szCs w:val="26"/>
              </w:rPr>
              <w:t xml:space="preserve"> Book</w:t>
            </w:r>
          </w:p>
          <w:p w14:paraId="5AAEAFEE" w14:textId="49F69917" w:rsidR="004C02A3" w:rsidRDefault="00C9772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hyperlink r:id="rId6" w:history="1">
              <w:r w:rsidR="004C02A3">
                <w:rPr>
                  <w:rFonts w:ascii="Tahoma" w:hAnsi="Tahoma" w:cs="Tahoma"/>
                  <w:b/>
                  <w:bCs/>
                  <w:color w:val="0A5287"/>
                  <w:sz w:val="26"/>
                  <w:szCs w:val="26"/>
                  <w:u w:val="single" w:color="0A5287"/>
                </w:rPr>
                <w:t>Libraries Worldwide</w:t>
              </w:r>
            </w:hyperlink>
            <w:r w:rsidR="004C02A3">
              <w:rPr>
                <w:rFonts w:ascii="Tahoma" w:hAnsi="Tahoma" w:cs="Tahoma"/>
                <w:color w:val="535353"/>
                <w:sz w:val="26"/>
                <w:szCs w:val="26"/>
              </w:rPr>
              <w:t>: 312  </w:t>
            </w:r>
            <w:r w:rsidR="004C02A3">
              <w:rPr>
                <w:rFonts w:ascii="Tahoma" w:hAnsi="Tahoma" w:cs="Tahoma"/>
                <w:noProof/>
                <w:color w:val="535353"/>
                <w:sz w:val="26"/>
                <w:szCs w:val="26"/>
              </w:rPr>
              <w:drawing>
                <wp:inline distT="0" distB="0" distL="0" distR="0" wp14:anchorId="510D9E80" wp14:editId="278239F8">
                  <wp:extent cx="203200" cy="203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02A3">
              <w:rPr>
                <w:rFonts w:ascii="Tahoma" w:hAnsi="Tahoma" w:cs="Tahoma"/>
                <w:color w:val="535353"/>
                <w:sz w:val="26"/>
                <w:szCs w:val="26"/>
              </w:rPr>
              <w:t xml:space="preserve"> </w:t>
            </w:r>
            <w:r w:rsidR="004C02A3">
              <w:rPr>
                <w:rFonts w:ascii="Tahoma" w:hAnsi="Tahoma" w:cs="Tahoma"/>
                <w:b/>
                <w:bCs/>
                <w:color w:val="128B27"/>
                <w:sz w:val="26"/>
                <w:szCs w:val="26"/>
              </w:rPr>
              <w:t>UNIV OF S FLORIDA</w:t>
            </w:r>
            <w:r w:rsidR="004C02A3">
              <w:rPr>
                <w:rFonts w:ascii="Tahoma" w:hAnsi="Tahoma" w:cs="Tahoma"/>
                <w:color w:val="535353"/>
                <w:sz w:val="26"/>
                <w:szCs w:val="26"/>
              </w:rPr>
              <w:t xml:space="preserve"> </w:t>
            </w:r>
            <w:r w:rsidR="004C02A3">
              <w:rPr>
                <w:rFonts w:ascii="Tahoma" w:hAnsi="Tahoma" w:cs="Tahoma"/>
                <w:noProof/>
                <w:color w:val="535353"/>
                <w:sz w:val="26"/>
                <w:szCs w:val="26"/>
              </w:rPr>
              <w:drawing>
                <wp:inline distT="0" distB="0" distL="0" distR="0" wp14:anchorId="128686EC" wp14:editId="3C5A684D">
                  <wp:extent cx="406400" cy="203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02A3">
              <w:rPr>
                <w:rFonts w:ascii="Tahoma" w:hAnsi="Tahoma" w:cs="Tahoma"/>
                <w:color w:val="535353"/>
                <w:sz w:val="26"/>
                <w:szCs w:val="26"/>
              </w:rPr>
              <w:t xml:space="preserve"> </w:t>
            </w:r>
            <w:r w:rsidR="004C02A3">
              <w:rPr>
                <w:rFonts w:ascii="Tahoma" w:hAnsi="Tahoma" w:cs="Tahoma"/>
                <w:color w:val="1AC653"/>
                <w:sz w:val="20"/>
                <w:szCs w:val="20"/>
              </w:rPr>
              <w:t>USF LIBRARIES</w:t>
            </w:r>
          </w:p>
          <w:p w14:paraId="7AA021A3" w14:textId="77777777" w:rsidR="004C02A3" w:rsidRDefault="004C02A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0"/>
                <w:szCs w:val="20"/>
              </w:rPr>
              <w:t>More Like This:</w:t>
            </w:r>
            <w:r>
              <w:rPr>
                <w:rFonts w:ascii="Tahoma" w:hAnsi="Tahoma" w:cs="Tahoma"/>
                <w:color w:val="535353"/>
                <w:sz w:val="20"/>
                <w:szCs w:val="20"/>
              </w:rPr>
              <w:t> </w:t>
            </w:r>
            <w:hyperlink r:id="rId9" w:history="1">
              <w:r>
                <w:rPr>
                  <w:rFonts w:ascii="Tahoma" w:hAnsi="Tahoma" w:cs="Tahoma"/>
                  <w:color w:val="0A5287"/>
                  <w:sz w:val="20"/>
                  <w:szCs w:val="20"/>
                  <w:u w:val="single" w:color="0A5287"/>
                </w:rPr>
                <w:t>Search for versions with same title and author</w:t>
              </w:r>
            </w:hyperlink>
            <w:r>
              <w:rPr>
                <w:rFonts w:ascii="Tahoma" w:hAnsi="Tahoma" w:cs="Tahoma"/>
                <w:color w:val="535353"/>
                <w:sz w:val="20"/>
                <w:szCs w:val="20"/>
              </w:rPr>
              <w:t> | </w:t>
            </w:r>
            <w:hyperlink r:id="rId10" w:history="1">
              <w:r>
                <w:rPr>
                  <w:rFonts w:ascii="Tahoma" w:hAnsi="Tahoma" w:cs="Tahoma"/>
                  <w:color w:val="0A5287"/>
                  <w:sz w:val="20"/>
                  <w:szCs w:val="20"/>
                  <w:u w:val="single" w:color="0A5287"/>
                </w:rPr>
                <w:t>Advanced options ...</w:t>
              </w:r>
            </w:hyperlink>
          </w:p>
          <w:p w14:paraId="6C3764CC" w14:textId="0FED495D" w:rsidR="004C02A3" w:rsidRDefault="00C9772E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hyperlink r:id="rId11" w:history="1">
              <w:r w:rsidR="004C02A3">
                <w:rPr>
                  <w:rFonts w:ascii="Tahoma" w:hAnsi="Tahoma" w:cs="Tahoma"/>
                  <w:noProof/>
                  <w:color w:val="0A5287"/>
                  <w:sz w:val="26"/>
                  <w:szCs w:val="26"/>
                </w:rPr>
                <w:drawing>
                  <wp:inline distT="0" distB="0" distL="0" distR="0" wp14:anchorId="4DF2BDDC" wp14:editId="78B697DF">
                    <wp:extent cx="203200" cy="203200"/>
                    <wp:effectExtent l="0" t="0" r="0" b="0"/>
                    <wp:docPr id="4" name="Pictur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3200" cy="20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C02A3">
                <w:rPr>
                  <w:rFonts w:ascii="Tahoma" w:hAnsi="Tahoma" w:cs="Tahoma"/>
                  <w:color w:val="0A5287"/>
                  <w:sz w:val="26"/>
                  <w:szCs w:val="26"/>
                  <w:u w:val="single" w:color="0A5287"/>
                </w:rPr>
                <w:t> See more details for locating this item</w:t>
              </w:r>
            </w:hyperlink>
            <w:r w:rsidR="004C02A3">
              <w:rPr>
                <w:rFonts w:ascii="Tahoma" w:hAnsi="Tahoma" w:cs="Tahoma"/>
                <w:color w:val="535353"/>
                <w:sz w:val="26"/>
                <w:szCs w:val="26"/>
              </w:rPr>
              <w:t> </w:t>
            </w:r>
          </w:p>
        </w:tc>
      </w:tr>
      <w:tr w:rsidR="004C02A3" w14:paraId="0DE3540F" w14:textId="77777777" w:rsidTr="00C54383">
        <w:tc>
          <w:tcPr>
            <w:tcW w:w="1000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4D6A8E45" w14:textId="77777777" w:rsidR="004C02A3" w:rsidRDefault="004C02A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r>
              <w:rPr>
                <w:rFonts w:ascii="Tahoma" w:hAnsi="Tahoma" w:cs="Tahoma"/>
                <w:color w:val="535353"/>
                <w:sz w:val="26"/>
                <w:szCs w:val="26"/>
              </w:rPr>
              <w:t>19.</w:t>
            </w:r>
          </w:p>
        </w:tc>
        <w:tc>
          <w:tcPr>
            <w:tcW w:w="666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0BE0C44A" w14:textId="0CF07CB0" w:rsidR="004C02A3" w:rsidRDefault="004C02A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color w:val="535353"/>
                <w:sz w:val="26"/>
                <w:szCs w:val="26"/>
              </w:rPr>
              <w:drawing>
                <wp:inline distT="0" distB="0" distL="0" distR="0" wp14:anchorId="746A8E9D" wp14:editId="29E9E485">
                  <wp:extent cx="304800" cy="304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74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48D6F3F1" w14:textId="77777777" w:rsidR="004C02A3" w:rsidRDefault="00C9772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hyperlink r:id="rId14" w:history="1">
              <w:r w:rsidR="004C02A3">
                <w:rPr>
                  <w:rFonts w:ascii="Tahoma" w:hAnsi="Tahoma" w:cs="Tahoma"/>
                  <w:b/>
                  <w:bCs/>
                  <w:color w:val="0A5287"/>
                  <w:sz w:val="32"/>
                  <w:szCs w:val="32"/>
                  <w:u w:val="single" w:color="0A5287"/>
                </w:rPr>
                <w:t>Christa Wolf /</w:t>
              </w:r>
            </w:hyperlink>
            <w:r w:rsidR="004C02A3">
              <w:rPr>
                <w:rFonts w:ascii="Tahoma" w:hAnsi="Tahoma" w:cs="Tahoma"/>
                <w:color w:val="535353"/>
                <w:sz w:val="26"/>
                <w:szCs w:val="26"/>
              </w:rPr>
              <w:t> </w:t>
            </w:r>
          </w:p>
          <w:p w14:paraId="29350BEA" w14:textId="77777777" w:rsidR="00E857F5" w:rsidRDefault="00E857F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</w:p>
          <w:p w14:paraId="7316CE45" w14:textId="77777777" w:rsidR="00E857F5" w:rsidRDefault="00E857F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</w:p>
          <w:p w14:paraId="79595311" w14:textId="77777777" w:rsidR="004C02A3" w:rsidRDefault="004C02A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 xml:space="preserve">Author: </w:t>
            </w:r>
            <w:proofErr w:type="spell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Hilzinger</w:t>
            </w:r>
            <w:proofErr w:type="spellEnd"/>
            <w:r>
              <w:rPr>
                <w:rFonts w:ascii="Tahoma" w:hAnsi="Tahoma" w:cs="Tahoma"/>
                <w:color w:val="535353"/>
                <w:sz w:val="26"/>
                <w:szCs w:val="26"/>
              </w:rPr>
              <w:t xml:space="preserve">, Sonja. </w:t>
            </w: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 xml:space="preserve">Publication: 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Stuttgart :</w:t>
            </w:r>
            <w:proofErr w:type="gramEnd"/>
            <w:r>
              <w:rPr>
                <w:rFonts w:ascii="Tahoma" w:hAnsi="Tahoma" w:cs="Tahoma"/>
                <w:color w:val="535353"/>
                <w:sz w:val="26"/>
                <w:szCs w:val="26"/>
              </w:rPr>
              <w:t xml:space="preserve"> J.B. Metzler, 1986</w:t>
            </w:r>
          </w:p>
          <w:p w14:paraId="72D4B04E" w14:textId="74D77422" w:rsidR="004C02A3" w:rsidRDefault="004C02A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 xml:space="preserve">Document: 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German :</w:t>
            </w:r>
            <w:proofErr w:type="gramEnd"/>
            <w:r>
              <w:rPr>
                <w:rFonts w:ascii="Tahoma" w:hAnsi="Tahoma" w:cs="Tahoma"/>
                <w:color w:val="535353"/>
                <w:sz w:val="26"/>
                <w:szCs w:val="26"/>
              </w:rPr>
              <w:t xml:space="preserve"> Book </w:t>
            </w:r>
            <w:r>
              <w:rPr>
                <w:rFonts w:ascii="Tahoma" w:hAnsi="Tahoma" w:cs="Tahoma"/>
                <w:noProof/>
                <w:color w:val="535353"/>
                <w:sz w:val="26"/>
                <w:szCs w:val="26"/>
              </w:rPr>
              <w:drawing>
                <wp:inline distT="0" distB="0" distL="0" distR="0" wp14:anchorId="36EE1A3E" wp14:editId="6A0FA26F">
                  <wp:extent cx="203200" cy="203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535353"/>
                <w:sz w:val="26"/>
                <w:szCs w:val="26"/>
              </w:rPr>
              <w:t> Internet Resource</w:t>
            </w:r>
          </w:p>
          <w:p w14:paraId="647C875C" w14:textId="77777777" w:rsidR="004C02A3" w:rsidRDefault="00C9772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hyperlink r:id="rId16" w:history="1">
              <w:r w:rsidR="004C02A3">
                <w:rPr>
                  <w:rFonts w:ascii="Tahoma" w:hAnsi="Tahoma" w:cs="Tahoma"/>
                  <w:b/>
                  <w:bCs/>
                  <w:color w:val="0A5287"/>
                  <w:sz w:val="26"/>
                  <w:szCs w:val="26"/>
                  <w:u w:val="single" w:color="0A5287"/>
                </w:rPr>
                <w:t>Libraries Worldwide</w:t>
              </w:r>
            </w:hyperlink>
            <w:r w:rsidR="004C02A3">
              <w:rPr>
                <w:rFonts w:ascii="Tahoma" w:hAnsi="Tahoma" w:cs="Tahoma"/>
                <w:color w:val="535353"/>
                <w:sz w:val="26"/>
                <w:szCs w:val="26"/>
              </w:rPr>
              <w:t>: 307  </w:t>
            </w:r>
          </w:p>
          <w:p w14:paraId="1861CB56" w14:textId="77777777" w:rsidR="004C02A3" w:rsidRDefault="004C02A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0"/>
                <w:szCs w:val="20"/>
              </w:rPr>
              <w:t>More Like This:</w:t>
            </w:r>
            <w:r>
              <w:rPr>
                <w:rFonts w:ascii="Tahoma" w:hAnsi="Tahoma" w:cs="Tahoma"/>
                <w:color w:val="535353"/>
                <w:sz w:val="20"/>
                <w:szCs w:val="20"/>
              </w:rPr>
              <w:t> </w:t>
            </w:r>
            <w:hyperlink r:id="rId17" w:history="1">
              <w:r>
                <w:rPr>
                  <w:rFonts w:ascii="Tahoma" w:hAnsi="Tahoma" w:cs="Tahoma"/>
                  <w:color w:val="0A5287"/>
                  <w:sz w:val="20"/>
                  <w:szCs w:val="20"/>
                  <w:u w:val="single" w:color="0A5287"/>
                </w:rPr>
                <w:t>Search for versions with same title and author</w:t>
              </w:r>
            </w:hyperlink>
            <w:r>
              <w:rPr>
                <w:rFonts w:ascii="Tahoma" w:hAnsi="Tahoma" w:cs="Tahoma"/>
                <w:color w:val="535353"/>
                <w:sz w:val="20"/>
                <w:szCs w:val="20"/>
              </w:rPr>
              <w:t> | </w:t>
            </w:r>
            <w:hyperlink r:id="rId18" w:history="1">
              <w:r>
                <w:rPr>
                  <w:rFonts w:ascii="Tahoma" w:hAnsi="Tahoma" w:cs="Tahoma"/>
                  <w:color w:val="0A5287"/>
                  <w:sz w:val="20"/>
                  <w:szCs w:val="20"/>
                  <w:u w:val="single" w:color="0A5287"/>
                </w:rPr>
                <w:t>Advanced options ...</w:t>
              </w:r>
            </w:hyperlink>
          </w:p>
          <w:p w14:paraId="7AC25FD4" w14:textId="259D1370" w:rsidR="004C02A3" w:rsidRDefault="00C9772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hyperlink r:id="rId19" w:history="1">
              <w:r w:rsidR="004C02A3">
                <w:rPr>
                  <w:rFonts w:ascii="Tahoma" w:hAnsi="Tahoma" w:cs="Tahoma"/>
                  <w:noProof/>
                  <w:color w:val="0A5287"/>
                  <w:sz w:val="26"/>
                  <w:szCs w:val="26"/>
                </w:rPr>
                <w:drawing>
                  <wp:inline distT="0" distB="0" distL="0" distR="0" wp14:anchorId="67718414" wp14:editId="668208EB">
                    <wp:extent cx="203200" cy="203200"/>
                    <wp:effectExtent l="0" t="0" r="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3200" cy="20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C02A3">
                <w:rPr>
                  <w:rFonts w:ascii="Tahoma" w:hAnsi="Tahoma" w:cs="Tahoma"/>
                  <w:color w:val="0A5287"/>
                  <w:sz w:val="26"/>
                  <w:szCs w:val="26"/>
                  <w:u w:val="single" w:color="0A5287"/>
                </w:rPr>
                <w:t> See more details for locating this item</w:t>
              </w:r>
            </w:hyperlink>
            <w:r w:rsidR="004C02A3">
              <w:rPr>
                <w:rFonts w:ascii="Tahoma" w:hAnsi="Tahoma" w:cs="Tahoma"/>
                <w:color w:val="535353"/>
                <w:sz w:val="26"/>
                <w:szCs w:val="26"/>
              </w:rPr>
              <w:t> </w:t>
            </w:r>
          </w:p>
        </w:tc>
      </w:tr>
    </w:tbl>
    <w:p w14:paraId="68C1F452" w14:textId="77777777" w:rsidR="00C54383" w:rsidRDefault="00C9772E" w:rsidP="00C54383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sz w:val="26"/>
          <w:szCs w:val="26"/>
        </w:rPr>
      </w:pPr>
      <w:hyperlink r:id="rId20" w:history="1">
        <w:r w:rsidR="00C54383">
          <w:rPr>
            <w:rFonts w:ascii="Tahoma" w:hAnsi="Tahoma" w:cs="Tahoma"/>
            <w:b/>
            <w:bCs/>
            <w:color w:val="0A5287"/>
            <w:sz w:val="32"/>
            <w:szCs w:val="32"/>
            <w:u w:val="single" w:color="0A5287"/>
          </w:rPr>
          <w:t xml:space="preserve">Ein Tag </w:t>
        </w:r>
        <w:proofErr w:type="spellStart"/>
        <w:r w:rsidR="00C54383">
          <w:rPr>
            <w:rFonts w:ascii="Tahoma" w:hAnsi="Tahoma" w:cs="Tahoma"/>
            <w:b/>
            <w:bCs/>
            <w:color w:val="0A5287"/>
            <w:sz w:val="32"/>
            <w:szCs w:val="32"/>
            <w:u w:val="single" w:color="0A5287"/>
          </w:rPr>
          <w:t>im</w:t>
        </w:r>
        <w:proofErr w:type="spellEnd"/>
        <w:r w:rsidR="00C54383">
          <w:rPr>
            <w:rFonts w:ascii="Tahoma" w:hAnsi="Tahoma" w:cs="Tahoma"/>
            <w:b/>
            <w:bCs/>
            <w:color w:val="0A5287"/>
            <w:sz w:val="32"/>
            <w:szCs w:val="32"/>
            <w:u w:val="single" w:color="0A5287"/>
          </w:rPr>
          <w:t xml:space="preserve"> </w:t>
        </w:r>
        <w:proofErr w:type="spellStart"/>
        <w:proofErr w:type="gramStart"/>
        <w:r w:rsidR="00C54383">
          <w:rPr>
            <w:rFonts w:ascii="Tahoma" w:hAnsi="Tahoma" w:cs="Tahoma"/>
            <w:b/>
            <w:bCs/>
            <w:color w:val="0A5287"/>
            <w:sz w:val="32"/>
            <w:szCs w:val="32"/>
            <w:u w:val="single" w:color="0A5287"/>
          </w:rPr>
          <w:t>Jahr</w:t>
        </w:r>
        <w:proofErr w:type="spellEnd"/>
        <w:r w:rsidR="00C54383">
          <w:rPr>
            <w:rFonts w:ascii="Tahoma" w:hAnsi="Tahoma" w:cs="Tahoma"/>
            <w:b/>
            <w:bCs/>
            <w:color w:val="0A5287"/>
            <w:sz w:val="32"/>
            <w:szCs w:val="32"/>
            <w:u w:val="single" w:color="0A5287"/>
          </w:rPr>
          <w:t xml:space="preserve"> :</w:t>
        </w:r>
        <w:proofErr w:type="gramEnd"/>
        <w:r w:rsidR="00C54383">
          <w:rPr>
            <w:rFonts w:ascii="Tahoma" w:hAnsi="Tahoma" w:cs="Tahoma"/>
            <w:b/>
            <w:bCs/>
            <w:color w:val="0A5287"/>
            <w:sz w:val="32"/>
            <w:szCs w:val="32"/>
            <w:u w:val="single" w:color="0A5287"/>
          </w:rPr>
          <w:t xml:space="preserve"> 1960-2000 /</w:t>
        </w:r>
      </w:hyperlink>
      <w:r w:rsidR="00C54383">
        <w:rPr>
          <w:rFonts w:ascii="Tahoma" w:hAnsi="Tahoma" w:cs="Tahoma"/>
          <w:color w:val="535353"/>
          <w:sz w:val="26"/>
          <w:szCs w:val="26"/>
        </w:rPr>
        <w:t> </w:t>
      </w:r>
    </w:p>
    <w:p w14:paraId="73C6D244" w14:textId="77777777" w:rsidR="00C54383" w:rsidRDefault="00C54383" w:rsidP="00C54383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sz w:val="26"/>
          <w:szCs w:val="26"/>
        </w:rPr>
      </w:pPr>
      <w:r>
        <w:rPr>
          <w:rFonts w:ascii="Tahoma" w:hAnsi="Tahoma" w:cs="Tahoma"/>
          <w:b/>
          <w:bCs/>
          <w:color w:val="535353"/>
          <w:sz w:val="26"/>
          <w:szCs w:val="26"/>
        </w:rPr>
        <w:t xml:space="preserve">Author: </w:t>
      </w:r>
      <w:r>
        <w:rPr>
          <w:rFonts w:ascii="Tahoma" w:hAnsi="Tahoma" w:cs="Tahoma"/>
          <w:color w:val="535353"/>
          <w:sz w:val="26"/>
          <w:szCs w:val="26"/>
        </w:rPr>
        <w:t>Wolf, Christa.</w:t>
      </w:r>
    </w:p>
    <w:p w14:paraId="2D7D6ACC" w14:textId="77777777" w:rsidR="00C54383" w:rsidRDefault="00C54383" w:rsidP="00C54383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sz w:val="26"/>
          <w:szCs w:val="26"/>
        </w:rPr>
      </w:pPr>
      <w:r>
        <w:rPr>
          <w:rFonts w:ascii="Tahoma" w:hAnsi="Tahoma" w:cs="Tahoma"/>
          <w:b/>
          <w:bCs/>
          <w:color w:val="535353"/>
          <w:sz w:val="26"/>
          <w:szCs w:val="26"/>
        </w:rPr>
        <w:t xml:space="preserve">Publication: </w:t>
      </w:r>
      <w:proofErr w:type="gramStart"/>
      <w:r>
        <w:rPr>
          <w:rFonts w:ascii="Tahoma" w:hAnsi="Tahoma" w:cs="Tahoma"/>
          <w:color w:val="535353"/>
          <w:sz w:val="26"/>
          <w:szCs w:val="26"/>
        </w:rPr>
        <w:t>München :</w:t>
      </w:r>
      <w:proofErr w:type="gramEnd"/>
      <w:r>
        <w:rPr>
          <w:rFonts w:ascii="Tahoma" w:hAnsi="Tahoma" w:cs="Tahoma"/>
          <w:color w:val="535353"/>
          <w:sz w:val="26"/>
          <w:szCs w:val="26"/>
        </w:rPr>
        <w:t xml:space="preserve"> </w:t>
      </w:r>
      <w:proofErr w:type="spellStart"/>
      <w:r>
        <w:rPr>
          <w:rFonts w:ascii="Tahoma" w:hAnsi="Tahoma" w:cs="Tahoma"/>
          <w:color w:val="535353"/>
          <w:sz w:val="26"/>
          <w:szCs w:val="26"/>
        </w:rPr>
        <w:t>Luchterhand</w:t>
      </w:r>
      <w:proofErr w:type="spellEnd"/>
      <w:r>
        <w:rPr>
          <w:rFonts w:ascii="Tahoma" w:hAnsi="Tahoma" w:cs="Tahoma"/>
          <w:color w:val="535353"/>
          <w:sz w:val="26"/>
          <w:szCs w:val="26"/>
        </w:rPr>
        <w:t>, 2003</w:t>
      </w:r>
    </w:p>
    <w:p w14:paraId="3F76E3C2" w14:textId="77777777" w:rsidR="00C54383" w:rsidRDefault="00C54383" w:rsidP="00C54383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sz w:val="26"/>
          <w:szCs w:val="26"/>
        </w:rPr>
      </w:pPr>
      <w:r>
        <w:rPr>
          <w:rFonts w:ascii="Tahoma" w:hAnsi="Tahoma" w:cs="Tahoma"/>
          <w:b/>
          <w:bCs/>
          <w:color w:val="535353"/>
          <w:sz w:val="26"/>
          <w:szCs w:val="26"/>
        </w:rPr>
        <w:t xml:space="preserve">Document: </w:t>
      </w:r>
      <w:proofErr w:type="gramStart"/>
      <w:r>
        <w:rPr>
          <w:rFonts w:ascii="Tahoma" w:hAnsi="Tahoma" w:cs="Tahoma"/>
          <w:color w:val="535353"/>
          <w:sz w:val="26"/>
          <w:szCs w:val="26"/>
        </w:rPr>
        <w:t>German :</w:t>
      </w:r>
      <w:proofErr w:type="gramEnd"/>
      <w:r>
        <w:rPr>
          <w:rFonts w:ascii="Tahoma" w:hAnsi="Tahoma" w:cs="Tahoma"/>
          <w:color w:val="535353"/>
          <w:sz w:val="26"/>
          <w:szCs w:val="26"/>
        </w:rPr>
        <w:t xml:space="preserve"> Book</w:t>
      </w:r>
    </w:p>
    <w:p w14:paraId="4F0C6689" w14:textId="77777777" w:rsidR="00C54383" w:rsidRDefault="00C9772E" w:rsidP="00C54383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sz w:val="26"/>
          <w:szCs w:val="26"/>
        </w:rPr>
      </w:pPr>
      <w:hyperlink r:id="rId21" w:history="1">
        <w:r w:rsidR="00C54383">
          <w:rPr>
            <w:rFonts w:ascii="Tahoma" w:hAnsi="Tahoma" w:cs="Tahoma"/>
            <w:b/>
            <w:bCs/>
            <w:color w:val="0A5287"/>
            <w:sz w:val="26"/>
            <w:szCs w:val="26"/>
            <w:u w:val="single" w:color="0A5287"/>
          </w:rPr>
          <w:t>Libraries Worldwide</w:t>
        </w:r>
      </w:hyperlink>
      <w:r w:rsidR="00C54383">
        <w:rPr>
          <w:rFonts w:ascii="Tahoma" w:hAnsi="Tahoma" w:cs="Tahoma"/>
          <w:color w:val="535353"/>
          <w:sz w:val="26"/>
          <w:szCs w:val="26"/>
        </w:rPr>
        <w:t>: 289  </w:t>
      </w:r>
    </w:p>
    <w:p w14:paraId="29C6868A" w14:textId="77777777" w:rsidR="00C54383" w:rsidRDefault="00C54383" w:rsidP="00C54383">
      <w:pPr>
        <w:widowControl w:val="0"/>
        <w:autoSpaceDE w:val="0"/>
        <w:autoSpaceDN w:val="0"/>
        <w:adjustRightInd w:val="0"/>
        <w:rPr>
          <w:rFonts w:ascii="Tahoma" w:hAnsi="Tahoma" w:cs="Tahoma"/>
          <w:color w:val="535353"/>
          <w:sz w:val="26"/>
          <w:szCs w:val="26"/>
        </w:rPr>
      </w:pPr>
      <w:r>
        <w:rPr>
          <w:rFonts w:ascii="Tahoma" w:hAnsi="Tahoma" w:cs="Tahoma"/>
          <w:b/>
          <w:bCs/>
          <w:color w:val="535353"/>
          <w:sz w:val="20"/>
          <w:szCs w:val="20"/>
        </w:rPr>
        <w:t>More Like This:</w:t>
      </w:r>
      <w:r>
        <w:rPr>
          <w:rFonts w:ascii="Tahoma" w:hAnsi="Tahoma" w:cs="Tahoma"/>
          <w:color w:val="535353"/>
          <w:sz w:val="20"/>
          <w:szCs w:val="20"/>
        </w:rPr>
        <w:t> </w:t>
      </w:r>
      <w:hyperlink r:id="rId22" w:history="1">
        <w:r>
          <w:rPr>
            <w:rFonts w:ascii="Tahoma" w:hAnsi="Tahoma" w:cs="Tahoma"/>
            <w:color w:val="0A5287"/>
            <w:sz w:val="20"/>
            <w:szCs w:val="20"/>
            <w:u w:val="single" w:color="0A5287"/>
          </w:rPr>
          <w:t>Search for versions with same title and author</w:t>
        </w:r>
      </w:hyperlink>
      <w:r>
        <w:rPr>
          <w:rFonts w:ascii="Tahoma" w:hAnsi="Tahoma" w:cs="Tahoma"/>
          <w:color w:val="535353"/>
          <w:sz w:val="20"/>
          <w:szCs w:val="20"/>
        </w:rPr>
        <w:t> | </w:t>
      </w:r>
      <w:hyperlink r:id="rId23" w:history="1">
        <w:r>
          <w:rPr>
            <w:rFonts w:ascii="Tahoma" w:hAnsi="Tahoma" w:cs="Tahoma"/>
            <w:color w:val="0A5287"/>
            <w:sz w:val="20"/>
            <w:szCs w:val="20"/>
            <w:u w:val="single" w:color="0A5287"/>
          </w:rPr>
          <w:t>Advanced options ...</w:t>
        </w:r>
      </w:hyperlink>
    </w:p>
    <w:p w14:paraId="1D1E9636" w14:textId="65BF3D9D" w:rsidR="007F59DB" w:rsidRDefault="00C9772E" w:rsidP="00C5438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Tahoma" w:hAnsi="Tahoma" w:cs="Tahoma"/>
          <w:color w:val="535353"/>
          <w:sz w:val="26"/>
          <w:szCs w:val="26"/>
        </w:rPr>
      </w:pPr>
      <w:hyperlink r:id="rId24" w:history="1">
        <w:r w:rsidR="00C54383">
          <w:rPr>
            <w:rFonts w:ascii="Tahoma" w:hAnsi="Tahoma" w:cs="Tahoma"/>
            <w:noProof/>
            <w:color w:val="0A5287"/>
            <w:sz w:val="26"/>
            <w:szCs w:val="26"/>
          </w:rPr>
          <w:drawing>
            <wp:inline distT="0" distB="0" distL="0" distR="0" wp14:anchorId="5768C106" wp14:editId="464BD1DF">
              <wp:extent cx="203200" cy="203200"/>
              <wp:effectExtent l="0" t="0" r="0" b="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2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54383">
          <w:rPr>
            <w:rFonts w:ascii="Tahoma" w:hAnsi="Tahoma" w:cs="Tahoma"/>
            <w:color w:val="0A5287"/>
            <w:sz w:val="26"/>
            <w:szCs w:val="26"/>
            <w:u w:val="single" w:color="0A5287"/>
          </w:rPr>
          <w:t> See more details for locating this item</w:t>
        </w:r>
      </w:hyperlink>
      <w:r w:rsidR="00C54383">
        <w:rPr>
          <w:rFonts w:ascii="Tahoma" w:hAnsi="Tahoma" w:cs="Tahoma"/>
          <w:color w:val="535353"/>
          <w:sz w:val="26"/>
          <w:szCs w:val="26"/>
        </w:rPr>
        <w:t> </w:t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24355"/>
      </w:tblGrid>
      <w:tr w:rsidR="00C54383" w14:paraId="19D162F0" w14:textId="77777777">
        <w:tc>
          <w:tcPr>
            <w:tcW w:w="484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122A64A8" w14:textId="77777777" w:rsidR="00C54383" w:rsidRDefault="00C54383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32"/>
                <w:szCs w:val="32"/>
              </w:rPr>
            </w:pPr>
          </w:p>
        </w:tc>
        <w:tc>
          <w:tcPr>
            <w:tcW w:w="24355" w:type="dxa"/>
            <w:tcMar>
              <w:top w:w="40" w:type="nil"/>
              <w:left w:w="40" w:type="nil"/>
              <w:bottom w:w="40" w:type="nil"/>
              <w:right w:w="40" w:type="nil"/>
            </w:tcMar>
          </w:tcPr>
          <w:p w14:paraId="7F6435C7" w14:textId="77777777" w:rsidR="00C54383" w:rsidRDefault="00C9772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hyperlink r:id="rId25" w:history="1">
              <w:proofErr w:type="spellStart"/>
              <w:r w:rsidR="00C54383">
                <w:rPr>
                  <w:rFonts w:ascii="Tahoma" w:hAnsi="Tahoma" w:cs="Tahoma"/>
                  <w:b/>
                  <w:bCs/>
                  <w:color w:val="0A5287"/>
                  <w:sz w:val="32"/>
                  <w:szCs w:val="32"/>
                  <w:u w:val="single" w:color="0A5287"/>
                </w:rPr>
                <w:t>Reden</w:t>
              </w:r>
              <w:proofErr w:type="spellEnd"/>
              <w:r w:rsidR="00C54383">
                <w:rPr>
                  <w:rFonts w:ascii="Tahoma" w:hAnsi="Tahoma" w:cs="Tahoma"/>
                  <w:b/>
                  <w:bCs/>
                  <w:color w:val="0A5287"/>
                  <w:sz w:val="32"/>
                  <w:szCs w:val="32"/>
                  <w:u w:val="single" w:color="0A5287"/>
                </w:rPr>
                <w:t xml:space="preserve"> </w:t>
              </w:r>
              <w:proofErr w:type="spellStart"/>
              <w:r w:rsidR="00C54383">
                <w:rPr>
                  <w:rFonts w:ascii="Tahoma" w:hAnsi="Tahoma" w:cs="Tahoma"/>
                  <w:b/>
                  <w:bCs/>
                  <w:color w:val="0A5287"/>
                  <w:sz w:val="32"/>
                  <w:szCs w:val="32"/>
                  <w:u w:val="single" w:color="0A5287"/>
                </w:rPr>
                <w:t>im</w:t>
              </w:r>
              <w:proofErr w:type="spellEnd"/>
              <w:r w:rsidR="00C54383">
                <w:rPr>
                  <w:rFonts w:ascii="Tahoma" w:hAnsi="Tahoma" w:cs="Tahoma"/>
                  <w:b/>
                  <w:bCs/>
                  <w:color w:val="0A5287"/>
                  <w:sz w:val="32"/>
                  <w:szCs w:val="32"/>
                  <w:u w:val="single" w:color="0A5287"/>
                </w:rPr>
                <w:t xml:space="preserve"> Herbst /</w:t>
              </w:r>
            </w:hyperlink>
            <w:r w:rsidR="00C54383">
              <w:rPr>
                <w:rFonts w:ascii="Tahoma" w:hAnsi="Tahoma" w:cs="Tahoma"/>
                <w:color w:val="535353"/>
                <w:sz w:val="26"/>
                <w:szCs w:val="26"/>
              </w:rPr>
              <w:t> </w:t>
            </w:r>
          </w:p>
          <w:p w14:paraId="42700EB3" w14:textId="77777777" w:rsidR="00C54383" w:rsidRDefault="00C543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 xml:space="preserve">Author: </w:t>
            </w:r>
            <w:r>
              <w:rPr>
                <w:rFonts w:ascii="Tahoma" w:hAnsi="Tahoma" w:cs="Tahoma"/>
                <w:color w:val="535353"/>
                <w:sz w:val="26"/>
                <w:szCs w:val="26"/>
              </w:rPr>
              <w:t xml:space="preserve">Wolf, Christa. </w:t>
            </w: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 xml:space="preserve">Publication: 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Berlin :</w:t>
            </w:r>
            <w:proofErr w:type="gramEnd"/>
            <w:r>
              <w:rPr>
                <w:rFonts w:ascii="Tahoma" w:hAnsi="Tahoma" w:cs="Tahoma"/>
                <w:color w:val="535353"/>
                <w:sz w:val="26"/>
                <w:szCs w:val="26"/>
              </w:rPr>
              <w:t xml:space="preserve"> Aufbau-Verlag, 1990</w:t>
            </w:r>
          </w:p>
          <w:p w14:paraId="5FF0C929" w14:textId="34B789C4" w:rsidR="00C54383" w:rsidRDefault="00C543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6"/>
                <w:szCs w:val="26"/>
              </w:rPr>
              <w:t xml:space="preserve">Document: </w:t>
            </w:r>
            <w:proofErr w:type="gramStart"/>
            <w:r>
              <w:rPr>
                <w:rFonts w:ascii="Tahoma" w:hAnsi="Tahoma" w:cs="Tahoma"/>
                <w:color w:val="535353"/>
                <w:sz w:val="26"/>
                <w:szCs w:val="26"/>
              </w:rPr>
              <w:t>German :</w:t>
            </w:r>
            <w:proofErr w:type="gramEnd"/>
            <w:r>
              <w:rPr>
                <w:rFonts w:ascii="Tahoma" w:hAnsi="Tahoma" w:cs="Tahoma"/>
                <w:color w:val="535353"/>
                <w:sz w:val="26"/>
                <w:szCs w:val="26"/>
              </w:rPr>
              <w:t xml:space="preserve"> Book </w:t>
            </w:r>
            <w:r>
              <w:rPr>
                <w:rFonts w:ascii="Tahoma" w:hAnsi="Tahoma" w:cs="Tahoma"/>
                <w:noProof/>
                <w:color w:val="535353"/>
                <w:sz w:val="26"/>
                <w:szCs w:val="26"/>
              </w:rPr>
              <w:drawing>
                <wp:inline distT="0" distB="0" distL="0" distR="0" wp14:anchorId="5A2EB6BC" wp14:editId="1B76B983">
                  <wp:extent cx="203200" cy="2032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color w:val="535353"/>
                <w:sz w:val="26"/>
                <w:szCs w:val="26"/>
              </w:rPr>
              <w:t> Internet Resource</w:t>
            </w:r>
          </w:p>
          <w:p w14:paraId="33620575" w14:textId="4A460C0B" w:rsidR="00C54383" w:rsidRDefault="00C9772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hyperlink r:id="rId26" w:history="1">
              <w:r w:rsidR="00C54383">
                <w:rPr>
                  <w:rFonts w:ascii="Tahoma" w:hAnsi="Tahoma" w:cs="Tahoma"/>
                  <w:b/>
                  <w:bCs/>
                  <w:color w:val="0A5287"/>
                  <w:sz w:val="26"/>
                  <w:szCs w:val="26"/>
                  <w:u w:val="single" w:color="0A5287"/>
                </w:rPr>
                <w:t>Libraries Worldwide</w:t>
              </w:r>
            </w:hyperlink>
            <w:r w:rsidR="00C54383">
              <w:rPr>
                <w:rFonts w:ascii="Tahoma" w:hAnsi="Tahoma" w:cs="Tahoma"/>
                <w:color w:val="535353"/>
                <w:sz w:val="26"/>
                <w:szCs w:val="26"/>
              </w:rPr>
              <w:t>: 246  </w:t>
            </w:r>
            <w:r w:rsidR="00C54383">
              <w:rPr>
                <w:rFonts w:ascii="Tahoma" w:hAnsi="Tahoma" w:cs="Tahoma"/>
                <w:noProof/>
                <w:color w:val="535353"/>
                <w:sz w:val="26"/>
                <w:szCs w:val="26"/>
              </w:rPr>
              <w:drawing>
                <wp:inline distT="0" distB="0" distL="0" distR="0" wp14:anchorId="4D2528B5" wp14:editId="4CE00C56">
                  <wp:extent cx="203200" cy="2032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4383">
              <w:rPr>
                <w:rFonts w:ascii="Tahoma" w:hAnsi="Tahoma" w:cs="Tahoma"/>
                <w:color w:val="535353"/>
                <w:sz w:val="26"/>
                <w:szCs w:val="26"/>
              </w:rPr>
              <w:t xml:space="preserve"> </w:t>
            </w:r>
            <w:r w:rsidR="00C54383">
              <w:rPr>
                <w:rFonts w:ascii="Tahoma" w:hAnsi="Tahoma" w:cs="Tahoma"/>
                <w:b/>
                <w:bCs/>
                <w:color w:val="128B27"/>
                <w:sz w:val="26"/>
                <w:szCs w:val="26"/>
              </w:rPr>
              <w:t>UNIV OF S FLORIDA</w:t>
            </w:r>
            <w:r w:rsidR="00C54383">
              <w:rPr>
                <w:rFonts w:ascii="Tahoma" w:hAnsi="Tahoma" w:cs="Tahoma"/>
                <w:color w:val="535353"/>
                <w:sz w:val="26"/>
                <w:szCs w:val="26"/>
              </w:rPr>
              <w:t xml:space="preserve"> </w:t>
            </w:r>
            <w:r w:rsidR="00C54383">
              <w:rPr>
                <w:rFonts w:ascii="Tahoma" w:hAnsi="Tahoma" w:cs="Tahoma"/>
                <w:noProof/>
                <w:color w:val="535353"/>
                <w:sz w:val="26"/>
                <w:szCs w:val="26"/>
              </w:rPr>
              <w:drawing>
                <wp:inline distT="0" distB="0" distL="0" distR="0" wp14:anchorId="25977C80" wp14:editId="6EB2B467">
                  <wp:extent cx="406400" cy="203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54383">
              <w:rPr>
                <w:rFonts w:ascii="Tahoma" w:hAnsi="Tahoma" w:cs="Tahoma"/>
                <w:color w:val="535353"/>
                <w:sz w:val="26"/>
                <w:szCs w:val="26"/>
              </w:rPr>
              <w:t xml:space="preserve"> </w:t>
            </w:r>
            <w:r w:rsidR="00C54383">
              <w:rPr>
                <w:rFonts w:ascii="Tahoma" w:hAnsi="Tahoma" w:cs="Tahoma"/>
                <w:color w:val="1AC653"/>
                <w:sz w:val="20"/>
                <w:szCs w:val="20"/>
              </w:rPr>
              <w:t>USF LIBRARIES</w:t>
            </w:r>
          </w:p>
          <w:p w14:paraId="527831FE" w14:textId="77777777" w:rsidR="00C54383" w:rsidRDefault="00C5438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535353"/>
                <w:sz w:val="20"/>
                <w:szCs w:val="20"/>
              </w:rPr>
              <w:t>More Like This:</w:t>
            </w:r>
            <w:r>
              <w:rPr>
                <w:rFonts w:ascii="Tahoma" w:hAnsi="Tahoma" w:cs="Tahoma"/>
                <w:color w:val="535353"/>
                <w:sz w:val="20"/>
                <w:szCs w:val="20"/>
              </w:rPr>
              <w:t> </w:t>
            </w:r>
            <w:hyperlink r:id="rId27" w:history="1">
              <w:r>
                <w:rPr>
                  <w:rFonts w:ascii="Tahoma" w:hAnsi="Tahoma" w:cs="Tahoma"/>
                  <w:color w:val="0A5287"/>
                  <w:sz w:val="20"/>
                  <w:szCs w:val="20"/>
                  <w:u w:val="single" w:color="0A5287"/>
                </w:rPr>
                <w:t>Search for versions with same title and author</w:t>
              </w:r>
            </w:hyperlink>
            <w:r>
              <w:rPr>
                <w:rFonts w:ascii="Tahoma" w:hAnsi="Tahoma" w:cs="Tahoma"/>
                <w:color w:val="535353"/>
                <w:sz w:val="20"/>
                <w:szCs w:val="20"/>
              </w:rPr>
              <w:t> | </w:t>
            </w:r>
            <w:hyperlink r:id="rId28" w:history="1">
              <w:r>
                <w:rPr>
                  <w:rFonts w:ascii="Tahoma" w:hAnsi="Tahoma" w:cs="Tahoma"/>
                  <w:color w:val="0A5287"/>
                  <w:sz w:val="20"/>
                  <w:szCs w:val="20"/>
                  <w:u w:val="single" w:color="0A5287"/>
                </w:rPr>
                <w:t>Advanced options ...</w:t>
              </w:r>
            </w:hyperlink>
          </w:p>
          <w:p w14:paraId="6822CAF7" w14:textId="328A6303" w:rsidR="00C54383" w:rsidRDefault="00C9772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535353"/>
                <w:sz w:val="26"/>
                <w:szCs w:val="26"/>
              </w:rPr>
            </w:pPr>
            <w:hyperlink r:id="rId29" w:history="1">
              <w:r w:rsidR="00C54383">
                <w:rPr>
                  <w:rFonts w:ascii="Tahoma" w:hAnsi="Tahoma" w:cs="Tahoma"/>
                  <w:noProof/>
                  <w:color w:val="0A5287"/>
                  <w:sz w:val="26"/>
                  <w:szCs w:val="26"/>
                </w:rPr>
                <w:drawing>
                  <wp:inline distT="0" distB="0" distL="0" distR="0" wp14:anchorId="3F8FFEAF" wp14:editId="088A0910">
                    <wp:extent cx="203200" cy="203200"/>
                    <wp:effectExtent l="0" t="0" r="0" b="0"/>
                    <wp:docPr id="8" name="Picture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3200" cy="20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C54383">
                <w:rPr>
                  <w:rFonts w:ascii="Tahoma" w:hAnsi="Tahoma" w:cs="Tahoma"/>
                  <w:color w:val="0A5287"/>
                  <w:sz w:val="26"/>
                  <w:szCs w:val="26"/>
                  <w:u w:val="single" w:color="0A5287"/>
                </w:rPr>
                <w:t> See more details for locating this item</w:t>
              </w:r>
            </w:hyperlink>
            <w:r w:rsidR="00C54383">
              <w:rPr>
                <w:rFonts w:ascii="Tahoma" w:hAnsi="Tahoma" w:cs="Tahoma"/>
                <w:color w:val="535353"/>
                <w:sz w:val="26"/>
                <w:szCs w:val="26"/>
              </w:rPr>
              <w:t> </w:t>
            </w:r>
          </w:p>
        </w:tc>
      </w:tr>
    </w:tbl>
    <w:p w14:paraId="776BEFC9" w14:textId="77777777" w:rsidR="00C54383" w:rsidRDefault="00C54383" w:rsidP="00C5438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</w:p>
    <w:p w14:paraId="1DA96A0A" w14:textId="77777777" w:rsidR="00AA0563" w:rsidRDefault="00AA0563" w:rsidP="00AA05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</w:p>
    <w:p w14:paraId="0755CF90" w14:textId="77777777" w:rsidR="00DA01A7" w:rsidRPr="00DA01A7" w:rsidRDefault="00DA01A7" w:rsidP="00AA056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ind w:left="720"/>
        <w:rPr>
          <w:rFonts w:ascii="Verdana" w:hAnsi="Verdana" w:cs="Verdana"/>
          <w:sz w:val="26"/>
          <w:szCs w:val="26"/>
        </w:rPr>
      </w:pPr>
    </w:p>
    <w:p w14:paraId="02087732" w14:textId="4E2625A3" w:rsidR="00DA01A7" w:rsidRDefault="00E857F5" w:rsidP="00DA01A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lastRenderedPageBreak/>
        <w:t>Part II</w:t>
      </w:r>
    </w:p>
    <w:p w14:paraId="48AFED92" w14:textId="1ADA23BB" w:rsidR="00E857F5" w:rsidRDefault="008B6AA7" w:rsidP="006D42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MS Mincho" w:eastAsia="MS Mincho" w:hAnsi="MS Mincho" w:cs="MS Mincho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1.</w:t>
      </w:r>
      <w:r w:rsidR="00E857F5">
        <w:rPr>
          <w:rFonts w:ascii="Verdana" w:hAnsi="Verdana" w:cs="Verdana"/>
          <w:sz w:val="26"/>
          <w:szCs w:val="26"/>
        </w:rPr>
        <w:t xml:space="preserve"> What is the most popular month for babies to be born in the United States in 2001? </w:t>
      </w:r>
      <w:r w:rsidR="00E857F5">
        <w:rPr>
          <w:rFonts w:ascii="MS Mincho" w:eastAsia="MS Mincho" w:hAnsi="MS Mincho" w:cs="MS Mincho"/>
          <w:sz w:val="26"/>
          <w:szCs w:val="26"/>
        </w:rPr>
        <w:t> </w:t>
      </w:r>
    </w:p>
    <w:p w14:paraId="14C4CC28" w14:textId="4C3F760B" w:rsidR="006D422A" w:rsidRDefault="00FB723B" w:rsidP="006D42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Givens:  </w:t>
      </w:r>
    </w:p>
    <w:p w14:paraId="39A052D2" w14:textId="584069F8" w:rsidR="00FB723B" w:rsidRDefault="00FB723B" w:rsidP="006D42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Wanted:  most popular month for babies to be born in the US in 2001</w:t>
      </w:r>
    </w:p>
    <w:p w14:paraId="56961F6D" w14:textId="4FF7BAFB" w:rsidR="00FB723B" w:rsidRDefault="00FB723B" w:rsidP="006D42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Modifiers:  </w:t>
      </w:r>
      <w:r w:rsidR="008737EC">
        <w:rPr>
          <w:rFonts w:ascii="Verdana" w:hAnsi="Verdana" w:cs="Verdana"/>
          <w:sz w:val="26"/>
          <w:szCs w:val="26"/>
        </w:rPr>
        <w:t>Popular birth month 2001</w:t>
      </w:r>
    </w:p>
    <w:p w14:paraId="43CC45CC" w14:textId="647E7936" w:rsidR="00432A08" w:rsidRDefault="00FD280C" w:rsidP="006D42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Online Search Strategy -  Using </w:t>
      </w:r>
      <w:r w:rsidR="008737EC">
        <w:rPr>
          <w:rFonts w:ascii="Verdana" w:hAnsi="Verdana" w:cs="Verdana"/>
          <w:sz w:val="26"/>
          <w:szCs w:val="26"/>
        </w:rPr>
        <w:t>the census bureau website,</w:t>
      </w:r>
      <w:r w:rsidR="00432A08" w:rsidRPr="00432A08">
        <w:t xml:space="preserve"> </w:t>
      </w:r>
      <w:hyperlink r:id="rId30" w:history="1">
        <w:r w:rsidR="00432A08" w:rsidRPr="00685326">
          <w:rPr>
            <w:rStyle w:val="Hyperlink"/>
            <w:rFonts w:ascii="Verdana" w:hAnsi="Verdana" w:cs="Verdana"/>
            <w:sz w:val="26"/>
            <w:szCs w:val="26"/>
          </w:rPr>
          <w:t>https://www.census.gov/</w:t>
        </w:r>
      </w:hyperlink>
    </w:p>
    <w:p w14:paraId="072063BC" w14:textId="62FCF2BE" w:rsidR="00FD280C" w:rsidRDefault="00432A08" w:rsidP="006D422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Next</w:t>
      </w:r>
      <w:r w:rsidR="008737EC">
        <w:rPr>
          <w:rFonts w:ascii="Verdana" w:hAnsi="Verdana" w:cs="Verdana"/>
          <w:sz w:val="26"/>
          <w:szCs w:val="26"/>
        </w:rPr>
        <w:t xml:space="preserve"> search for National Vital Statistics Reports for 2001 -  Births </w:t>
      </w:r>
    </w:p>
    <w:p w14:paraId="287EC9F7" w14:textId="11D23D10" w:rsidR="00E857F5" w:rsidRDefault="008737EC" w:rsidP="008737EC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Answer:  The most popular month was September. </w:t>
      </w:r>
    </w:p>
    <w:p w14:paraId="245FFF4F" w14:textId="77777777" w:rsidR="008737EC" w:rsidRDefault="008737EC" w:rsidP="008737EC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</w:p>
    <w:p w14:paraId="497D4D9A" w14:textId="6D21250E" w:rsidR="008737EC" w:rsidRDefault="00C9772E" w:rsidP="008737EC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  <w:hyperlink r:id="rId31" w:history="1">
        <w:r w:rsidR="000320DD" w:rsidRPr="00685326">
          <w:rPr>
            <w:rStyle w:val="Hyperlink"/>
            <w:rFonts w:ascii="Verdana" w:hAnsi="Verdana" w:cs="Verdana"/>
            <w:sz w:val="26"/>
            <w:szCs w:val="26"/>
          </w:rPr>
          <w:t>https://www.cdc.gov/nchs/data/nvsr/nvsr59/nvsr59_01.pdf</w:t>
        </w:r>
      </w:hyperlink>
    </w:p>
    <w:p w14:paraId="1E47E4FE" w14:textId="77777777" w:rsidR="000320DD" w:rsidRDefault="000320DD" w:rsidP="008737EC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</w:p>
    <w:p w14:paraId="2B976C05" w14:textId="77777777" w:rsidR="000320DD" w:rsidRPr="00E857F5" w:rsidRDefault="000320DD" w:rsidP="008737EC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</w:p>
    <w:p w14:paraId="2B09E3C6" w14:textId="3D998697" w:rsidR="004965E4" w:rsidRDefault="008B6AA7" w:rsidP="000320D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2. </w:t>
      </w:r>
      <w:r w:rsidR="00391201">
        <w:rPr>
          <w:rFonts w:ascii="Verdana" w:hAnsi="Verdana" w:cs="Verdana"/>
          <w:sz w:val="26"/>
          <w:szCs w:val="26"/>
        </w:rPr>
        <w:t>I</w:t>
      </w:r>
      <w:r w:rsidR="008737EC">
        <w:rPr>
          <w:rFonts w:ascii="Verdana" w:hAnsi="Verdana" w:cs="Verdana"/>
          <w:sz w:val="26"/>
          <w:szCs w:val="26"/>
        </w:rPr>
        <w:t xml:space="preserve"> </w:t>
      </w:r>
      <w:r w:rsidR="00391201">
        <w:rPr>
          <w:rFonts w:ascii="Verdana" w:hAnsi="Verdana" w:cs="Verdana"/>
          <w:sz w:val="26"/>
          <w:szCs w:val="26"/>
        </w:rPr>
        <w:t>am</w:t>
      </w:r>
      <w:r w:rsidR="008737EC">
        <w:rPr>
          <w:rFonts w:ascii="Verdana" w:hAnsi="Verdana" w:cs="Verdana"/>
          <w:sz w:val="26"/>
          <w:szCs w:val="26"/>
        </w:rPr>
        <w:t xml:space="preserve"> </w:t>
      </w:r>
      <w:r w:rsidR="00391201">
        <w:rPr>
          <w:rFonts w:ascii="Verdana" w:hAnsi="Verdana" w:cs="Verdana"/>
          <w:sz w:val="26"/>
          <w:szCs w:val="26"/>
        </w:rPr>
        <w:t>writing</w:t>
      </w:r>
      <w:r w:rsidR="008737EC">
        <w:rPr>
          <w:rFonts w:ascii="Verdana" w:hAnsi="Verdana" w:cs="Verdana"/>
          <w:sz w:val="26"/>
          <w:szCs w:val="26"/>
        </w:rPr>
        <w:t xml:space="preserve"> </w:t>
      </w:r>
      <w:r w:rsidR="00391201">
        <w:rPr>
          <w:rFonts w:ascii="Verdana" w:hAnsi="Verdana" w:cs="Verdana"/>
          <w:sz w:val="26"/>
          <w:szCs w:val="26"/>
        </w:rPr>
        <w:t>a</w:t>
      </w:r>
      <w:r w:rsidR="008737EC">
        <w:rPr>
          <w:rFonts w:ascii="Verdana" w:hAnsi="Verdana" w:cs="Verdana"/>
          <w:sz w:val="26"/>
          <w:szCs w:val="26"/>
        </w:rPr>
        <w:t xml:space="preserve"> </w:t>
      </w:r>
      <w:r w:rsidR="00391201">
        <w:rPr>
          <w:rFonts w:ascii="Verdana" w:hAnsi="Verdana" w:cs="Verdana"/>
          <w:sz w:val="26"/>
          <w:szCs w:val="26"/>
        </w:rPr>
        <w:t>paper</w:t>
      </w:r>
      <w:r w:rsidR="008737EC">
        <w:rPr>
          <w:rFonts w:ascii="Verdana" w:hAnsi="Verdana" w:cs="Verdana"/>
          <w:sz w:val="26"/>
          <w:szCs w:val="26"/>
        </w:rPr>
        <w:t xml:space="preserve"> </w:t>
      </w:r>
      <w:r w:rsidR="00391201">
        <w:rPr>
          <w:rFonts w:ascii="Verdana" w:hAnsi="Verdana" w:cs="Verdana"/>
          <w:sz w:val="26"/>
          <w:szCs w:val="26"/>
        </w:rPr>
        <w:t>for</w:t>
      </w:r>
      <w:r w:rsidR="008737EC">
        <w:rPr>
          <w:rFonts w:ascii="Verdana" w:hAnsi="Verdana" w:cs="Verdana"/>
          <w:sz w:val="26"/>
          <w:szCs w:val="26"/>
        </w:rPr>
        <w:t xml:space="preserve"> </w:t>
      </w:r>
      <w:r w:rsidR="00391201">
        <w:rPr>
          <w:rFonts w:ascii="Verdana" w:hAnsi="Verdana" w:cs="Verdana"/>
          <w:sz w:val="26"/>
          <w:szCs w:val="26"/>
        </w:rPr>
        <w:t>agriculture</w:t>
      </w:r>
      <w:r w:rsidR="008737EC">
        <w:rPr>
          <w:rFonts w:ascii="Verdana" w:hAnsi="Verdana" w:cs="Verdana"/>
          <w:sz w:val="26"/>
          <w:szCs w:val="26"/>
        </w:rPr>
        <w:t xml:space="preserve"> </w:t>
      </w:r>
      <w:r w:rsidR="00391201">
        <w:rPr>
          <w:rFonts w:ascii="Verdana" w:hAnsi="Verdana" w:cs="Verdana"/>
          <w:sz w:val="26"/>
          <w:szCs w:val="26"/>
        </w:rPr>
        <w:t>statistics</w:t>
      </w:r>
      <w:r w:rsidR="008737EC">
        <w:rPr>
          <w:rFonts w:ascii="Verdana" w:hAnsi="Verdana" w:cs="Verdana"/>
          <w:sz w:val="26"/>
          <w:szCs w:val="26"/>
        </w:rPr>
        <w:t xml:space="preserve"> </w:t>
      </w:r>
      <w:r w:rsidR="00391201">
        <w:rPr>
          <w:rFonts w:ascii="Verdana" w:hAnsi="Verdana" w:cs="Verdana"/>
          <w:sz w:val="26"/>
          <w:szCs w:val="26"/>
        </w:rPr>
        <w:t>,</w:t>
      </w:r>
      <w:r w:rsidR="008737EC">
        <w:rPr>
          <w:rFonts w:ascii="Verdana" w:hAnsi="Verdana" w:cs="Verdana"/>
          <w:sz w:val="26"/>
          <w:szCs w:val="26"/>
        </w:rPr>
        <w:t xml:space="preserve"> </w:t>
      </w:r>
      <w:r w:rsidR="00391201">
        <w:rPr>
          <w:rFonts w:ascii="Verdana" w:hAnsi="Verdana" w:cs="Verdana"/>
          <w:sz w:val="26"/>
          <w:szCs w:val="26"/>
        </w:rPr>
        <w:t>could</w:t>
      </w:r>
      <w:r w:rsidR="008737EC">
        <w:rPr>
          <w:rFonts w:ascii="Verdana" w:hAnsi="Verdana" w:cs="Verdana"/>
          <w:sz w:val="26"/>
          <w:szCs w:val="26"/>
        </w:rPr>
        <w:t xml:space="preserve"> </w:t>
      </w:r>
      <w:r w:rsidR="00391201">
        <w:rPr>
          <w:rFonts w:ascii="Verdana" w:hAnsi="Verdana" w:cs="Verdana"/>
          <w:sz w:val="26"/>
          <w:szCs w:val="26"/>
        </w:rPr>
        <w:t>you</w:t>
      </w:r>
      <w:r w:rsidR="008737EC">
        <w:rPr>
          <w:rFonts w:ascii="Verdana" w:hAnsi="Verdana" w:cs="Verdana"/>
          <w:sz w:val="26"/>
          <w:szCs w:val="26"/>
        </w:rPr>
        <w:t xml:space="preserve"> </w:t>
      </w:r>
      <w:r w:rsidR="00391201">
        <w:rPr>
          <w:rFonts w:ascii="Verdana" w:hAnsi="Verdana" w:cs="Verdana"/>
          <w:sz w:val="26"/>
          <w:szCs w:val="26"/>
        </w:rPr>
        <w:t>please</w:t>
      </w:r>
      <w:r w:rsidR="008737EC">
        <w:rPr>
          <w:rFonts w:ascii="Verdana" w:hAnsi="Verdana" w:cs="Verdana"/>
          <w:sz w:val="26"/>
          <w:szCs w:val="26"/>
        </w:rPr>
        <w:t xml:space="preserve"> </w:t>
      </w:r>
      <w:r w:rsidR="00391201">
        <w:rPr>
          <w:rFonts w:ascii="Verdana" w:hAnsi="Verdana" w:cs="Verdana"/>
          <w:sz w:val="26"/>
          <w:szCs w:val="26"/>
        </w:rPr>
        <w:t>help</w:t>
      </w:r>
      <w:r w:rsidR="008737EC">
        <w:rPr>
          <w:rFonts w:ascii="Verdana" w:hAnsi="Verdana" w:cs="Verdana"/>
          <w:sz w:val="26"/>
          <w:szCs w:val="26"/>
        </w:rPr>
        <w:t xml:space="preserve"> </w:t>
      </w:r>
      <w:r w:rsidR="00391201">
        <w:rPr>
          <w:rFonts w:ascii="Verdana" w:hAnsi="Verdana" w:cs="Verdana"/>
          <w:sz w:val="26"/>
          <w:szCs w:val="26"/>
        </w:rPr>
        <w:t>me</w:t>
      </w:r>
      <w:r w:rsidR="008737EC">
        <w:rPr>
          <w:rFonts w:ascii="Verdana" w:hAnsi="Verdana" w:cs="Verdana"/>
          <w:sz w:val="26"/>
          <w:szCs w:val="26"/>
        </w:rPr>
        <w:t xml:space="preserve"> </w:t>
      </w:r>
      <w:r w:rsidR="00391201">
        <w:rPr>
          <w:rFonts w:ascii="Verdana" w:hAnsi="Verdana" w:cs="Verdana"/>
          <w:sz w:val="26"/>
          <w:szCs w:val="26"/>
        </w:rPr>
        <w:t xml:space="preserve">find what was the value of fruits and nuts in Florida in 1932? </w:t>
      </w:r>
    </w:p>
    <w:p w14:paraId="6338B3BC" w14:textId="77777777" w:rsidR="00A9568F" w:rsidRDefault="004965E4" w:rsidP="004965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Givens -  </w:t>
      </w:r>
      <w:r w:rsidR="00A9568F">
        <w:rPr>
          <w:rFonts w:ascii="Verdana" w:hAnsi="Verdana" w:cs="Verdana"/>
          <w:sz w:val="26"/>
          <w:szCs w:val="26"/>
        </w:rPr>
        <w:t>agriculture statistics paper</w:t>
      </w:r>
    </w:p>
    <w:p w14:paraId="65B30DE5" w14:textId="77777777" w:rsidR="00A9568F" w:rsidRDefault="00A9568F" w:rsidP="004965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  <w:proofErr w:type="spellStart"/>
      <w:r>
        <w:rPr>
          <w:rFonts w:ascii="Verdana" w:hAnsi="Verdana" w:cs="Verdana"/>
          <w:sz w:val="26"/>
          <w:szCs w:val="26"/>
        </w:rPr>
        <w:t>Wanteds</w:t>
      </w:r>
      <w:proofErr w:type="spellEnd"/>
      <w:r>
        <w:rPr>
          <w:rFonts w:ascii="Verdana" w:hAnsi="Verdana" w:cs="Verdana"/>
          <w:sz w:val="26"/>
          <w:szCs w:val="26"/>
        </w:rPr>
        <w:t xml:space="preserve">:  What was the value of fruits and nuts in Florida in 1932? </w:t>
      </w:r>
    </w:p>
    <w:p w14:paraId="7E1F1B02" w14:textId="5717C810" w:rsidR="00A9568F" w:rsidRDefault="00A9568F" w:rsidP="004965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Modifier:   Fruits and </w:t>
      </w:r>
      <w:proofErr w:type="gramStart"/>
      <w:r>
        <w:rPr>
          <w:rFonts w:ascii="Verdana" w:hAnsi="Verdana" w:cs="Verdana"/>
          <w:sz w:val="26"/>
          <w:szCs w:val="26"/>
        </w:rPr>
        <w:t>Nuts  cost</w:t>
      </w:r>
      <w:proofErr w:type="gramEnd"/>
      <w:r>
        <w:rPr>
          <w:rFonts w:ascii="Verdana" w:hAnsi="Verdana" w:cs="Verdana"/>
          <w:sz w:val="26"/>
          <w:szCs w:val="26"/>
        </w:rPr>
        <w:t xml:space="preserve"> in 1932 -  use Academic Search Premier </w:t>
      </w:r>
      <w:r w:rsidR="003F1AB6">
        <w:rPr>
          <w:rFonts w:ascii="Verdana" w:hAnsi="Verdana" w:cs="Verdana"/>
          <w:sz w:val="26"/>
          <w:szCs w:val="26"/>
        </w:rPr>
        <w:t xml:space="preserve"> - Search -  (this was unsuccessful- see extended search options)</w:t>
      </w:r>
    </w:p>
    <w:p w14:paraId="082D07DE" w14:textId="77777777" w:rsidR="00A9568F" w:rsidRDefault="00A9568F" w:rsidP="004965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</w:p>
    <w:p w14:paraId="43A4E56F" w14:textId="715AD026" w:rsidR="006D6C4C" w:rsidRDefault="00A9568F" w:rsidP="004965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Online Search Strategy -  </w:t>
      </w:r>
      <w:r w:rsidR="006D6C4C">
        <w:rPr>
          <w:rFonts w:ascii="Verdana" w:hAnsi="Verdana" w:cs="Verdana"/>
          <w:sz w:val="26"/>
          <w:szCs w:val="26"/>
        </w:rPr>
        <w:t>Use Find it search tool</w:t>
      </w:r>
      <w:r w:rsidR="00044778">
        <w:rPr>
          <w:rFonts w:ascii="Verdana" w:hAnsi="Verdana" w:cs="Verdana"/>
          <w:sz w:val="26"/>
          <w:szCs w:val="26"/>
        </w:rPr>
        <w:t xml:space="preserve"> – Keyword search </w:t>
      </w:r>
    </w:p>
    <w:p w14:paraId="3EF252AF" w14:textId="65EA39D0" w:rsidR="00044778" w:rsidRDefault="00044778" w:rsidP="004965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Fruits/nuts in Florida 1932</w:t>
      </w:r>
    </w:p>
    <w:p w14:paraId="2818AE36" w14:textId="04504D84" w:rsidR="004755B4" w:rsidRDefault="004755B4" w:rsidP="004755B4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Link to Crops and Markets – v9 1932</w:t>
      </w:r>
    </w:p>
    <w:p w14:paraId="66952F9B" w14:textId="6DAD4240" w:rsidR="004755B4" w:rsidRPr="004755B4" w:rsidRDefault="004755B4" w:rsidP="004755B4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lastRenderedPageBreak/>
        <w:t xml:space="preserve">Search for Fruit-  </w:t>
      </w:r>
      <w:r>
        <w:rPr>
          <w:rFonts w:ascii="Verdana" w:hAnsi="Verdana" w:cs="Verdana"/>
          <w:noProof/>
          <w:sz w:val="26"/>
          <w:szCs w:val="26"/>
        </w:rPr>
        <w:drawing>
          <wp:inline distT="0" distB="0" distL="0" distR="0" wp14:anchorId="2F461729" wp14:editId="04F39CB3">
            <wp:extent cx="1354455" cy="1264950"/>
            <wp:effectExtent l="0" t="0" r="0" b="5080"/>
            <wp:docPr id="12" name="Picture 12" descr="../Desktop/Screen%20Shot%202017-07-21%20at%204.24.20%20PM.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../Desktop/Screen%20Shot%202017-07-21%20at%204.24.20%20PM.pn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525" cy="127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 xml:space="preserve">    </w:t>
      </w:r>
      <w:r>
        <w:rPr>
          <w:rFonts w:ascii="Verdana" w:hAnsi="Verdana" w:cs="Verdana"/>
          <w:noProof/>
          <w:sz w:val="26"/>
          <w:szCs w:val="26"/>
        </w:rPr>
        <w:drawing>
          <wp:inline distT="0" distB="0" distL="0" distR="0" wp14:anchorId="7A01D750" wp14:editId="2F00CB00">
            <wp:extent cx="1925955" cy="1681988"/>
            <wp:effectExtent l="0" t="0" r="4445" b="0"/>
            <wp:docPr id="13" name="Picture 13" descr="../Desktop/Screen%20Shot%202017-07-21%20at%204.18.28%20PM.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../Desktop/Screen%20Shot%202017-07-21%20at%204.18.28%20PM.pn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42" cy="169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14E38" w14:textId="4662E10F" w:rsidR="00A9568F" w:rsidRDefault="00A9568F" w:rsidP="004965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 </w:t>
      </w:r>
      <w:r w:rsidR="00391B5C">
        <w:rPr>
          <w:rFonts w:ascii="Verdana" w:hAnsi="Verdana" w:cs="Verdana"/>
          <w:sz w:val="26"/>
          <w:szCs w:val="26"/>
        </w:rPr>
        <w:t xml:space="preserve">According to this document, the value of fruits and nuts fluctuated during the year of 1932. </w:t>
      </w:r>
      <w:r w:rsidR="007A17A4">
        <w:rPr>
          <w:rFonts w:ascii="Verdana" w:hAnsi="Verdana" w:cs="Verdana"/>
          <w:sz w:val="26"/>
          <w:szCs w:val="26"/>
        </w:rPr>
        <w:t xml:space="preserve">Peanuts, sugarcane, </w:t>
      </w:r>
      <w:r w:rsidR="00EE6231">
        <w:rPr>
          <w:rFonts w:ascii="Verdana" w:hAnsi="Verdana" w:cs="Verdana"/>
          <w:sz w:val="26"/>
          <w:szCs w:val="26"/>
        </w:rPr>
        <w:t>peas,</w:t>
      </w:r>
      <w:r w:rsidR="003F1AB6">
        <w:rPr>
          <w:rFonts w:ascii="Verdana" w:hAnsi="Verdana" w:cs="Verdana"/>
          <w:sz w:val="26"/>
          <w:szCs w:val="26"/>
        </w:rPr>
        <w:t xml:space="preserve"> citrus fruits, pineapples,</w:t>
      </w:r>
      <w:r w:rsidR="00EE6231">
        <w:rPr>
          <w:rFonts w:ascii="Verdana" w:hAnsi="Verdana" w:cs="Verdana"/>
          <w:sz w:val="26"/>
          <w:szCs w:val="26"/>
        </w:rPr>
        <w:t xml:space="preserve"> etc. were all valued in Florida.  </w:t>
      </w:r>
      <w:r w:rsidR="00391B5C">
        <w:rPr>
          <w:rFonts w:ascii="Verdana" w:hAnsi="Verdana" w:cs="Verdana"/>
          <w:sz w:val="26"/>
          <w:szCs w:val="26"/>
        </w:rPr>
        <w:t xml:space="preserve"> In 1931, the value seemed higher and there was a greater availabil</w:t>
      </w:r>
      <w:r w:rsidR="003F1AB6">
        <w:rPr>
          <w:rFonts w:ascii="Verdana" w:hAnsi="Verdana" w:cs="Verdana"/>
          <w:sz w:val="26"/>
          <w:szCs w:val="26"/>
        </w:rPr>
        <w:t xml:space="preserve">ity.  Take for example apples, </w:t>
      </w:r>
      <w:r w:rsidR="00391B5C">
        <w:rPr>
          <w:rFonts w:ascii="Verdana" w:hAnsi="Verdana" w:cs="Verdana"/>
          <w:sz w:val="26"/>
          <w:szCs w:val="26"/>
        </w:rPr>
        <w:t xml:space="preserve">in 1932, the cost of apples fluctuated between 60-92 cents a bushel.  </w:t>
      </w:r>
      <w:r w:rsidR="003F1AB6">
        <w:rPr>
          <w:rFonts w:ascii="Verdana" w:hAnsi="Verdana" w:cs="Verdana"/>
          <w:sz w:val="26"/>
          <w:szCs w:val="26"/>
        </w:rPr>
        <w:t xml:space="preserve">See the explanations below.  </w:t>
      </w:r>
      <w:r w:rsidR="00391B5C">
        <w:rPr>
          <w:rFonts w:ascii="Verdana" w:hAnsi="Verdana" w:cs="Verdana"/>
          <w:sz w:val="26"/>
          <w:szCs w:val="26"/>
        </w:rPr>
        <w:t xml:space="preserve"> </w:t>
      </w:r>
    </w:p>
    <w:p w14:paraId="32C4951A" w14:textId="77777777" w:rsidR="003F1AB6" w:rsidRDefault="00391201" w:rsidP="004965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MS Mincho" w:eastAsia="MS Mincho" w:hAnsi="MS Mincho" w:cs="MS Mincho"/>
          <w:sz w:val="26"/>
          <w:szCs w:val="26"/>
        </w:rPr>
      </w:pPr>
      <w:r w:rsidRPr="004965E4">
        <w:rPr>
          <w:rFonts w:ascii="MS Mincho" w:eastAsia="MS Mincho" w:hAnsi="MS Mincho" w:cs="MS Mincho"/>
          <w:sz w:val="26"/>
          <w:szCs w:val="26"/>
        </w:rPr>
        <w:t> </w:t>
      </w:r>
      <w:r w:rsidR="003F1AB6">
        <w:rPr>
          <w:rFonts w:ascii="MS Mincho" w:eastAsia="MS Mincho" w:hAnsi="MS Mincho" w:cs="MS Mincho"/>
          <w:noProof/>
          <w:sz w:val="26"/>
          <w:szCs w:val="26"/>
        </w:rPr>
        <w:drawing>
          <wp:inline distT="0" distB="0" distL="0" distR="0" wp14:anchorId="14C00C0A" wp14:editId="3864F6DD">
            <wp:extent cx="2167115" cy="1027007"/>
            <wp:effectExtent l="0" t="0" r="0" b="0"/>
            <wp:docPr id="14" name="Picture 14" descr="../Desktop/Screen%20Shot%202017-07-21%20at%204.15.17%20PM.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../Desktop/Screen%20Shot%202017-07-21%20at%204.15.17%20PM.pn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43" cy="103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7AAEF" w14:textId="77777777" w:rsidR="003F1AB6" w:rsidRDefault="003F1AB6" w:rsidP="004965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MS Mincho" w:eastAsia="MS Mincho" w:hAnsi="MS Mincho" w:cs="MS Mincho"/>
          <w:sz w:val="26"/>
          <w:szCs w:val="26"/>
        </w:rPr>
      </w:pPr>
    </w:p>
    <w:p w14:paraId="56B7167A" w14:textId="3A98C8AF" w:rsidR="00391201" w:rsidRPr="004965E4" w:rsidRDefault="003F1AB6" w:rsidP="004965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  <w:r>
        <w:rPr>
          <w:rFonts w:ascii="MS Mincho" w:eastAsia="MS Mincho" w:hAnsi="MS Mincho" w:cs="MS Mincho"/>
          <w:noProof/>
          <w:sz w:val="26"/>
          <w:szCs w:val="26"/>
        </w:rPr>
        <w:drawing>
          <wp:inline distT="0" distB="0" distL="0" distR="0" wp14:anchorId="29FEC9B6" wp14:editId="52A22DD1">
            <wp:extent cx="5295394" cy="980440"/>
            <wp:effectExtent l="0" t="0" r="0" b="10160"/>
            <wp:docPr id="15" name="Picture 15" descr="../Desktop/Screen%20Shot%202017-07-21%20at%204.40.08%20PM.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../Desktop/Screen%20Shot%202017-07-21%20at%204.40.08%20PM.pn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65" cy="98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16F44" w14:textId="77777777" w:rsidR="00DA01A7" w:rsidRDefault="00DA01A7"/>
    <w:p w14:paraId="48E62734" w14:textId="77777777" w:rsidR="00391201" w:rsidRDefault="00391201"/>
    <w:p w14:paraId="2F9C5776" w14:textId="508D9BD5" w:rsidR="00391201" w:rsidRDefault="00391201" w:rsidP="003F1A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20" w:lineRule="atLeast"/>
        <w:rPr>
          <w:rFonts w:ascii="Verdana" w:hAnsi="Verdana" w:cs="Verdana"/>
          <w:sz w:val="26"/>
          <w:szCs w:val="26"/>
        </w:rPr>
      </w:pPr>
      <w:r>
        <w:rPr>
          <w:rFonts w:ascii="MS Mincho" w:eastAsia="MS Mincho" w:hAnsi="MS Mincho" w:cs="MS Mincho"/>
          <w:sz w:val="26"/>
          <w:szCs w:val="26"/>
        </w:rPr>
        <w:t> </w:t>
      </w:r>
      <w:r w:rsidR="007F0B5D">
        <w:rPr>
          <w:rFonts w:ascii="MS Mincho" w:eastAsia="MS Mincho" w:hAnsi="MS Mincho" w:cs="MS Mincho"/>
          <w:sz w:val="26"/>
          <w:szCs w:val="26"/>
        </w:rPr>
        <w:t xml:space="preserve">Crops and Markets, v.9 1932, Retrieved on July 21,2017 from </w:t>
      </w:r>
      <w:r w:rsidR="007F0B5D" w:rsidRPr="007F0B5D">
        <w:rPr>
          <w:rFonts w:ascii="MS Mincho" w:eastAsia="MS Mincho" w:hAnsi="MS Mincho" w:cs="MS Mincho"/>
          <w:sz w:val="26"/>
          <w:szCs w:val="26"/>
        </w:rPr>
        <w:t>https://babel.hathitrust.org/cgi/pt?id=coo.31924071812097;view=1up;seq=470</w:t>
      </w:r>
    </w:p>
    <w:p w14:paraId="407ACA69" w14:textId="77777777" w:rsidR="00391201" w:rsidRDefault="00391201"/>
    <w:sectPr w:rsidR="00391201" w:rsidSect="00337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6787A"/>
    <w:multiLevelType w:val="hybridMultilevel"/>
    <w:tmpl w:val="13E0EAFA"/>
    <w:lvl w:ilvl="0" w:tplc="4CB6592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A34BE"/>
    <w:multiLevelType w:val="hybridMultilevel"/>
    <w:tmpl w:val="3F867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D66FF"/>
    <w:multiLevelType w:val="hybridMultilevel"/>
    <w:tmpl w:val="05FAB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A7"/>
    <w:rsid w:val="000320DD"/>
    <w:rsid w:val="00044778"/>
    <w:rsid w:val="00054540"/>
    <w:rsid w:val="000B31C0"/>
    <w:rsid w:val="000E4D11"/>
    <w:rsid w:val="001038CB"/>
    <w:rsid w:val="00152D1F"/>
    <w:rsid w:val="00170BAC"/>
    <w:rsid w:val="00241557"/>
    <w:rsid w:val="00261A10"/>
    <w:rsid w:val="00266003"/>
    <w:rsid w:val="00317A7C"/>
    <w:rsid w:val="003268F8"/>
    <w:rsid w:val="00337655"/>
    <w:rsid w:val="003431DF"/>
    <w:rsid w:val="00391201"/>
    <w:rsid w:val="00391B5C"/>
    <w:rsid w:val="003F1AB6"/>
    <w:rsid w:val="00432A08"/>
    <w:rsid w:val="00461547"/>
    <w:rsid w:val="004755B4"/>
    <w:rsid w:val="004965E4"/>
    <w:rsid w:val="004A43C5"/>
    <w:rsid w:val="004C02A3"/>
    <w:rsid w:val="004F22B6"/>
    <w:rsid w:val="00580DFE"/>
    <w:rsid w:val="0058274B"/>
    <w:rsid w:val="00593769"/>
    <w:rsid w:val="005C08C7"/>
    <w:rsid w:val="005C79C8"/>
    <w:rsid w:val="00624D60"/>
    <w:rsid w:val="006C0175"/>
    <w:rsid w:val="006D422A"/>
    <w:rsid w:val="006D6C4C"/>
    <w:rsid w:val="006F78FD"/>
    <w:rsid w:val="00714AD4"/>
    <w:rsid w:val="0072630D"/>
    <w:rsid w:val="007408D8"/>
    <w:rsid w:val="00791453"/>
    <w:rsid w:val="007A0F73"/>
    <w:rsid w:val="007A17A4"/>
    <w:rsid w:val="007F0B5D"/>
    <w:rsid w:val="007F52D2"/>
    <w:rsid w:val="007F59DB"/>
    <w:rsid w:val="008737EC"/>
    <w:rsid w:val="008B6AA7"/>
    <w:rsid w:val="00900D14"/>
    <w:rsid w:val="009A5FD4"/>
    <w:rsid w:val="00A9568F"/>
    <w:rsid w:val="00AA0563"/>
    <w:rsid w:val="00AE74C3"/>
    <w:rsid w:val="00B54034"/>
    <w:rsid w:val="00BD3F33"/>
    <w:rsid w:val="00BF744C"/>
    <w:rsid w:val="00C16D60"/>
    <w:rsid w:val="00C54383"/>
    <w:rsid w:val="00C7342B"/>
    <w:rsid w:val="00C97648"/>
    <w:rsid w:val="00C9772E"/>
    <w:rsid w:val="00D37985"/>
    <w:rsid w:val="00DA01A7"/>
    <w:rsid w:val="00DD5192"/>
    <w:rsid w:val="00DE356F"/>
    <w:rsid w:val="00E00CE8"/>
    <w:rsid w:val="00E17CAB"/>
    <w:rsid w:val="00E261F3"/>
    <w:rsid w:val="00E72409"/>
    <w:rsid w:val="00E857F5"/>
    <w:rsid w:val="00EE6231"/>
    <w:rsid w:val="00F11E6D"/>
    <w:rsid w:val="00FB723B"/>
    <w:rsid w:val="00FD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1D215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08D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8D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261A10"/>
  </w:style>
  <w:style w:type="character" w:styleId="Strong">
    <w:name w:val="Strong"/>
    <w:basedOn w:val="DefaultParagraphFont"/>
    <w:uiPriority w:val="22"/>
    <w:qFormat/>
    <w:rsid w:val="00261A10"/>
    <w:rPr>
      <w:b/>
      <w:bCs/>
    </w:rPr>
  </w:style>
  <w:style w:type="paragraph" w:styleId="ListParagraph">
    <w:name w:val="List Paragraph"/>
    <w:basedOn w:val="Normal"/>
    <w:uiPriority w:val="34"/>
    <w:qFormat/>
    <w:rsid w:val="00E857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2A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gif"/><Relationship Id="rId18" Type="http://schemas.openxmlformats.org/officeDocument/2006/relationships/hyperlink" Target="http://firstsearch.oclc.org.ezproxy.lib.usf.edu/WebZ/MoreLikeThis?sessionid=fsapp5-52295-j5cpo3ab-84upsc:entitypagenum=31:0:recno=19:resultset=12:next=html/morelikethis.html:bad=html/record.html" TargetMode="External"/><Relationship Id="rId26" Type="http://schemas.openxmlformats.org/officeDocument/2006/relationships/hyperlink" Target="http://firstsearch.oclc.org.ezproxy.lib.usf.edu/WebZ/FSFETCH?fetchtype=holdingsbrief:entityholdingsortpage=normal:next=html/holdings.html:bad=error/badfetch.html:holdinglimittype=default:format=FH:numrecs=1:resultset=12:entitylibrarycount=246:recno=29:sessionid=fsapp5-52295-j5cpo3ab-84upsc:entitypagenum=32:0" TargetMode="External"/><Relationship Id="rId21" Type="http://schemas.openxmlformats.org/officeDocument/2006/relationships/hyperlink" Target="http://firstsearch.oclc.org.ezproxy.lib.usf.edu/WebZ/FSFETCH?fetchtype=holdingsbrief:entityholdingsortpage=normal:next=html/holdings.html:bad=error/badfetch.html:holdinglimittype=default:format=FH:numrecs=1:resultset=12:entitylibrarycount=289:recno=22:sessionid=fsapp5-52295-j5cpo3ab-84upsc:entitypagenum=32:0" TargetMode="External"/><Relationship Id="rId34" Type="http://schemas.openxmlformats.org/officeDocument/2006/relationships/image" Target="media/image8.png"/><Relationship Id="rId7" Type="http://schemas.openxmlformats.org/officeDocument/2006/relationships/image" Target="media/image1.gif"/><Relationship Id="rId12" Type="http://schemas.openxmlformats.org/officeDocument/2006/relationships/image" Target="media/image3.gif"/><Relationship Id="rId17" Type="http://schemas.openxmlformats.org/officeDocument/2006/relationships/hyperlink" Target="http://firstsearch.oclc.org.ezproxy.lib.usf.edu/WebZ/FSQUERY?sessionid=fsapp5-52295-j5cpo3ab-84upsc:entitypagenum=31:0:next=html/records.html:bad=html/records.html:format=BI:numrecs=10:searchtype=titleauthor:dbname=WorldCat:indexh1=ti=:termh1=%22Christa+Wolf%22:indexh2=au=:termh2=%22Hilzinger%2C+Sonja%22" TargetMode="External"/><Relationship Id="rId25" Type="http://schemas.openxmlformats.org/officeDocument/2006/relationships/hyperlink" Target="http://firstsearch.oclc.org.ezproxy.lib.usf.edu/WebZ/FSFETCH?fetchtype=fullrecord:sessionid=fsapp5-52295-j5cpo3ab-84upsc:entitypagenum=32:0:recno=29:resultset=12:format=FI:next=html/record.html:bad=error/badfetch.html:entitytoprecno=29:entitycurrecno=29:numrecs=1" TargetMode="External"/><Relationship Id="rId33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://firstsearch.oclc.org.ezproxy.lib.usf.edu/WebZ/FSFETCH?fetchtype=holdingsbrief:entityholdingsortpage=normal:next=html/holdings.html:bad=error/badfetch.html:holdinglimittype=default:format=FH:numrecs=1:resultset=12:entitylibrarycount=307:recno=19:sessionid=fsapp5-52295-j5cpo3ab-84upsc:entitypagenum=31:0" TargetMode="External"/><Relationship Id="rId20" Type="http://schemas.openxmlformats.org/officeDocument/2006/relationships/hyperlink" Target="http://firstsearch.oclc.org.ezproxy.lib.usf.edu/WebZ/FSFETCH?fetchtype=fullrecord:sessionid=fsapp5-52295-j5cpo3ab-84upsc:entitypagenum=32:0:recno=22:resultset=12:format=FI:next=html/record.html:bad=error/badfetch.html:entitytoprecno=22:entitycurrecno=22:numrecs=1" TargetMode="External"/><Relationship Id="rId29" Type="http://schemas.openxmlformats.org/officeDocument/2006/relationships/hyperlink" Target="http://firstsearch.oclc.org.ezproxy.lib.usf.edu/WebZ/FSFETCH?fetchtype=fullrecord:sessionid=fsapp5-52295-j5cpo3ab-84upsc:entitypagenum=32:0:recno=29:resultset=12:format=FI:next=html/record.html:bad=error/badfetch.html:entitytoprecno=29:entitycurrecno=29:numrecs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rstsearch.oclc.org.ezproxy.lib.usf.edu/WebZ/FSFETCH?fetchtype=holdingsbrief:entityholdingsortpage=normal:next=html/holdings.html:bad=error/badfetch.html:holdinglimittype=default:format=FH:numrecs=1:resultset=12:entitylibrarycount=312:recno=18:sessionid=fsapp5-52295-j5cpo3ab-84upsc:entitypagenum=31:0" TargetMode="External"/><Relationship Id="rId11" Type="http://schemas.openxmlformats.org/officeDocument/2006/relationships/hyperlink" Target="http://firstsearch.oclc.org.ezproxy.lib.usf.edu/WebZ/FSFETCH?fetchtype=fullrecord:sessionid=fsapp5-52295-j5cpo3ab-84upsc:entitypagenum=31:0:recno=18:resultset=12:format=FI:next=html/record.html:bad=error/badfetch.html:entitytoprecno=18:entitycurrecno=18:numrecs=1" TargetMode="External"/><Relationship Id="rId24" Type="http://schemas.openxmlformats.org/officeDocument/2006/relationships/hyperlink" Target="http://firstsearch.oclc.org.ezproxy.lib.usf.edu/WebZ/FSFETCH?fetchtype=fullrecord:sessionid=fsapp5-52295-j5cpo3ab-84upsc:entitypagenum=32:0:recno=22:resultset=12:format=FI:next=html/record.html:bad=error/badfetch.html:entitytoprecno=22:entitycurrecno=22:numrecs=1" TargetMode="External"/><Relationship Id="rId32" Type="http://schemas.openxmlformats.org/officeDocument/2006/relationships/image" Target="media/image6.png"/><Relationship Id="rId37" Type="http://schemas.openxmlformats.org/officeDocument/2006/relationships/theme" Target="theme/theme1.xml"/><Relationship Id="rId5" Type="http://schemas.openxmlformats.org/officeDocument/2006/relationships/hyperlink" Target="http://firstsearch.oclc.org.ezproxy.lib.usf.edu/WebZ/FSFETCH?fetchtype=fullrecord:sessionid=fsapp5-52295-j5cpo3ab-84upsc:entitypagenum=31:0:recno=18:resultset=12:format=FI:next=html/record.html:bad=error/badfetch.html:entitytoprecno=18:entitycurrecno=18:numrecs=1" TargetMode="External"/><Relationship Id="rId15" Type="http://schemas.openxmlformats.org/officeDocument/2006/relationships/image" Target="media/image5.gif"/><Relationship Id="rId23" Type="http://schemas.openxmlformats.org/officeDocument/2006/relationships/hyperlink" Target="http://firstsearch.oclc.org.ezproxy.lib.usf.edu/WebZ/MoreLikeThis?sessionid=fsapp5-52295-j5cpo3ab-84upsc:entitypagenum=32:0:recno=22:resultset=12:next=html/morelikethis.html:bad=html/record.html" TargetMode="External"/><Relationship Id="rId28" Type="http://schemas.openxmlformats.org/officeDocument/2006/relationships/hyperlink" Target="http://firstsearch.oclc.org.ezproxy.lib.usf.edu/WebZ/MoreLikeThis?sessionid=fsapp5-52295-j5cpo3ab-84upsc:entitypagenum=32:0:recno=29:resultset=12:next=html/morelikethis.html:bad=html/record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firstsearch.oclc.org.ezproxy.lib.usf.edu/WebZ/MoreLikeThis?sessionid=fsapp5-52295-j5cpo3ab-84upsc:entitypagenum=31:0:recno=18:resultset=12:next=html/morelikethis.html:bad=html/record.html" TargetMode="External"/><Relationship Id="rId19" Type="http://schemas.openxmlformats.org/officeDocument/2006/relationships/hyperlink" Target="http://firstsearch.oclc.org.ezproxy.lib.usf.edu/WebZ/FSFETCH?fetchtype=fullrecord:sessionid=fsapp5-52295-j5cpo3ab-84upsc:entitypagenum=31:0:recno=19:resultset=12:format=FI:next=html/record.html:bad=error/badfetch.html:entitytoprecno=19:entitycurrecno=19:numrecs=1" TargetMode="External"/><Relationship Id="rId31" Type="http://schemas.openxmlformats.org/officeDocument/2006/relationships/hyperlink" Target="https://www.cdc.gov/nchs/data/nvsr/nvsr59/nvsr59_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rstsearch.oclc.org.ezproxy.lib.usf.edu/WebZ/FSQUERY?sessionid=fsapp5-52295-j5cpo3ab-84upsc:entitypagenum=31:0:next=html/records.html:bad=html/records.html:format=BI:numrecs=10:searchtype=titleauthor:dbname=WorldCat:indexh1=ti=:termh1=%22Auf+dem+Weg+nach+Tabou%22:indexh2=au=:termh2=%22Wolf%2C+Christa%22" TargetMode="External"/><Relationship Id="rId14" Type="http://schemas.openxmlformats.org/officeDocument/2006/relationships/hyperlink" Target="http://firstsearch.oclc.org.ezproxy.lib.usf.edu/WebZ/FSFETCH?fetchtype=fullrecord:sessionid=fsapp5-52295-j5cpo3ab-84upsc:entitypagenum=31:0:recno=19:resultset=12:format=FI:next=html/record.html:bad=error/badfetch.html:entitytoprecno=19:entitycurrecno=19:numrecs=1" TargetMode="External"/><Relationship Id="rId22" Type="http://schemas.openxmlformats.org/officeDocument/2006/relationships/hyperlink" Target="http://firstsearch.oclc.org.ezproxy.lib.usf.edu/WebZ/FSQUERY?sessionid=fsapp5-52295-j5cpo3ab-84upsc:entitypagenum=32:0:next=html/records.html:bad=html/records.html:format=BI:numrecs=10:searchtype=titleauthor:dbname=WorldCat:indexh1=ti=:termh1=%22Tag+im+Jahr%22:indexh2=au=:termh2=%22Wolf%2C+Christa%22" TargetMode="External"/><Relationship Id="rId27" Type="http://schemas.openxmlformats.org/officeDocument/2006/relationships/hyperlink" Target="http://firstsearch.oclc.org.ezproxy.lib.usf.edu/WebZ/FSQUERY?sessionid=fsapp5-52295-j5cpo3ab-84upsc:entitypagenum=32:0:next=html/records.html:bad=html/records.html:format=BI:numrecs=10:searchtype=titleauthor:dbname=WorldCat:indexh1=ti=:termh1=%22Reden+im+Herbst%22:indexh2=au=:termh2=%22Wolf%2C+Christa%22" TargetMode="External"/><Relationship Id="rId30" Type="http://schemas.openxmlformats.org/officeDocument/2006/relationships/hyperlink" Target="https://www.census.gov/" TargetMode="External"/><Relationship Id="rId35" Type="http://schemas.openxmlformats.org/officeDocument/2006/relationships/image" Target="media/image9.png"/><Relationship Id="rId8" Type="http://schemas.openxmlformats.org/officeDocument/2006/relationships/image" Target="media/image2.gi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1793</Words>
  <Characters>10225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Yoshino, K &amp;  H.G. Reza, (2003).  California; Disneyland Handled Tragedy Far Dif</vt:lpstr>
      <vt:lpstr/>
    </vt:vector>
  </TitlesOfParts>
  <Company/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Mitzi Mack</cp:lastModifiedBy>
  <cp:revision>2</cp:revision>
  <dcterms:created xsi:type="dcterms:W3CDTF">2021-02-02T00:18:00Z</dcterms:created>
  <dcterms:modified xsi:type="dcterms:W3CDTF">2021-02-02T00:18:00Z</dcterms:modified>
</cp:coreProperties>
</file>